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A56D8C" w14:textId="1BF543CD" w:rsidR="0054661A" w:rsidRDefault="0054661A" w:rsidP="00B607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Авторское дидактическое пособие</w:t>
      </w:r>
    </w:p>
    <w:p w14:paraId="5EA7648D" w14:textId="275E1585" w:rsidR="0054661A" w:rsidRDefault="0054661A" w:rsidP="00FD7F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«Занимательная коробочка».</w:t>
      </w:r>
    </w:p>
    <w:p w14:paraId="5025A0C6" w14:textId="77777777" w:rsidR="0054661A" w:rsidRDefault="0054661A" w:rsidP="0054661A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218592B4" w14:textId="4A3AE30F" w:rsidR="00281373" w:rsidRDefault="0054661A" w:rsidP="0054661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Для развития мелкой моторики рук у детей дошкольного возраста с ОНР.</w:t>
      </w:r>
    </w:p>
    <w:p w14:paraId="2808E195" w14:textId="62CF160D" w:rsidR="0081672A" w:rsidRDefault="0081672A" w:rsidP="00B6071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D1929CD" w14:textId="77777777" w:rsidR="00B60710" w:rsidRPr="00B60710" w:rsidRDefault="00B60710" w:rsidP="00B6071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60710">
        <w:rPr>
          <w:rFonts w:ascii="Times New Roman" w:hAnsi="Times New Roman" w:cs="Times New Roman"/>
          <w:bCs/>
          <w:sz w:val="28"/>
          <w:szCs w:val="28"/>
        </w:rPr>
        <w:t>Автор: Борщ А.А.</w:t>
      </w:r>
    </w:p>
    <w:p w14:paraId="5C9278EB" w14:textId="4FDACCB6" w:rsidR="0054661A" w:rsidRDefault="00B60710" w:rsidP="00B6071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60710">
        <w:rPr>
          <w:rFonts w:ascii="Times New Roman" w:hAnsi="Times New Roman" w:cs="Times New Roman"/>
          <w:bCs/>
          <w:sz w:val="28"/>
          <w:szCs w:val="28"/>
        </w:rPr>
        <w:t xml:space="preserve">Должность: </w:t>
      </w:r>
      <w:r w:rsidR="00193C82" w:rsidRPr="00B60710">
        <w:rPr>
          <w:rFonts w:ascii="Times New Roman" w:hAnsi="Times New Roman" w:cs="Times New Roman"/>
          <w:bCs/>
          <w:sz w:val="28"/>
          <w:szCs w:val="28"/>
        </w:rPr>
        <w:t>воспитатель</w:t>
      </w:r>
    </w:p>
    <w:p w14:paraId="17EC3A29" w14:textId="77777777" w:rsidR="00B60710" w:rsidRPr="00B60710" w:rsidRDefault="00B60710" w:rsidP="00B60710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1FD801A0" w14:textId="544B70B4" w:rsidR="003132EE" w:rsidRPr="002A7FE8" w:rsidRDefault="00FD7F71" w:rsidP="00B60710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7FE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</w:t>
      </w:r>
      <w:r w:rsidR="009D5214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14:paraId="4FAC1066" w14:textId="3A7A17D6" w:rsidR="003132EE" w:rsidRPr="002A7FE8" w:rsidRDefault="003132EE" w:rsidP="00B60710">
      <w:pPr>
        <w:pStyle w:val="a3"/>
        <w:spacing w:line="276" w:lineRule="auto"/>
        <w:ind w:right="126"/>
      </w:pPr>
      <w:r w:rsidRPr="002A7FE8">
        <w:t xml:space="preserve">           Дидактическое пособие </w:t>
      </w:r>
      <w:r w:rsidRPr="002A7FE8">
        <w:rPr>
          <w:b/>
          <w:bCs/>
        </w:rPr>
        <w:t>«Занимательная коробочка»</w:t>
      </w:r>
      <w:r w:rsidRPr="002A7FE8">
        <w:t xml:space="preserve"> предназначено для осуществления речевого развития</w:t>
      </w:r>
      <w:r w:rsidRPr="002A7FE8">
        <w:rPr>
          <w:spacing w:val="1"/>
        </w:rPr>
        <w:t xml:space="preserve"> </w:t>
      </w:r>
      <w:r w:rsidRPr="002A7FE8">
        <w:t>детей дошкольного возраста. Пособие реализует принципы развивающего</w:t>
      </w:r>
      <w:r w:rsidRPr="002A7FE8">
        <w:rPr>
          <w:spacing w:val="1"/>
        </w:rPr>
        <w:t xml:space="preserve"> </w:t>
      </w:r>
      <w:r w:rsidRPr="002A7FE8">
        <w:t>обучения</w:t>
      </w:r>
      <w:r w:rsidRPr="002A7FE8">
        <w:rPr>
          <w:spacing w:val="-5"/>
        </w:rPr>
        <w:t xml:space="preserve"> </w:t>
      </w:r>
      <w:r w:rsidRPr="002A7FE8">
        <w:t>и</w:t>
      </w:r>
      <w:r w:rsidRPr="002A7FE8">
        <w:rPr>
          <w:spacing w:val="-5"/>
        </w:rPr>
        <w:t xml:space="preserve"> </w:t>
      </w:r>
      <w:r w:rsidRPr="002A7FE8">
        <w:t>соответствует</w:t>
      </w:r>
      <w:r w:rsidRPr="002A7FE8">
        <w:rPr>
          <w:spacing w:val="-6"/>
        </w:rPr>
        <w:t xml:space="preserve"> </w:t>
      </w:r>
      <w:r w:rsidRPr="002A7FE8">
        <w:t>требованиям</w:t>
      </w:r>
      <w:r w:rsidRPr="002A7FE8">
        <w:rPr>
          <w:spacing w:val="-4"/>
        </w:rPr>
        <w:t xml:space="preserve"> </w:t>
      </w:r>
      <w:r w:rsidRPr="002A7FE8">
        <w:t>ФГОС</w:t>
      </w:r>
      <w:r w:rsidRPr="002A7FE8">
        <w:rPr>
          <w:spacing w:val="-3"/>
        </w:rPr>
        <w:t xml:space="preserve"> </w:t>
      </w:r>
      <w:r w:rsidRPr="002A7FE8">
        <w:t>ДО.</w:t>
      </w:r>
      <w:r w:rsidRPr="002A7FE8">
        <w:rPr>
          <w:spacing w:val="59"/>
        </w:rPr>
        <w:t xml:space="preserve"> </w:t>
      </w:r>
      <w:r w:rsidRPr="002A7FE8">
        <w:t>Использование</w:t>
      </w:r>
      <w:r w:rsidRPr="002A7FE8">
        <w:rPr>
          <w:spacing w:val="-5"/>
        </w:rPr>
        <w:t xml:space="preserve"> </w:t>
      </w:r>
      <w:r w:rsidRPr="002A7FE8">
        <w:t>пособия</w:t>
      </w:r>
      <w:r w:rsidRPr="002A7FE8">
        <w:rPr>
          <w:spacing w:val="-4"/>
        </w:rPr>
        <w:t xml:space="preserve"> </w:t>
      </w:r>
      <w:r w:rsidRPr="002A7FE8">
        <w:t>в</w:t>
      </w:r>
      <w:r w:rsidRPr="002A7FE8">
        <w:rPr>
          <w:spacing w:val="-6"/>
        </w:rPr>
        <w:t xml:space="preserve"> </w:t>
      </w:r>
      <w:r w:rsidRPr="002A7FE8">
        <w:t>ДОУ</w:t>
      </w:r>
      <w:r w:rsidRPr="002A7FE8">
        <w:rPr>
          <w:spacing w:val="-67"/>
        </w:rPr>
        <w:t xml:space="preserve"> </w:t>
      </w:r>
      <w:r w:rsidRPr="002A7FE8">
        <w:t>способствует развитию у детей речи, внимания, мышления, обогащает знания</w:t>
      </w:r>
      <w:r w:rsidRPr="002A7FE8">
        <w:rPr>
          <w:spacing w:val="1"/>
        </w:rPr>
        <w:t xml:space="preserve"> </w:t>
      </w:r>
      <w:r w:rsidRPr="002A7FE8">
        <w:t>об</w:t>
      </w:r>
      <w:r w:rsidRPr="002A7FE8">
        <w:rPr>
          <w:spacing w:val="1"/>
        </w:rPr>
        <w:t xml:space="preserve"> </w:t>
      </w:r>
      <w:r w:rsidRPr="002A7FE8">
        <w:t>окружающей</w:t>
      </w:r>
      <w:r w:rsidRPr="002A7FE8">
        <w:rPr>
          <w:spacing w:val="4"/>
        </w:rPr>
        <w:t xml:space="preserve"> </w:t>
      </w:r>
      <w:r w:rsidRPr="002A7FE8">
        <w:t>действительности, развивает мелкую моторику рук дошкольника.</w:t>
      </w:r>
      <w:r w:rsidRPr="002A7FE8">
        <w:rPr>
          <w:spacing w:val="7"/>
        </w:rPr>
        <w:t xml:space="preserve"> </w:t>
      </w:r>
      <w:r w:rsidRPr="002A7FE8">
        <w:t>Уникальность</w:t>
      </w:r>
      <w:r w:rsidRPr="002A7FE8">
        <w:rPr>
          <w:spacing w:val="3"/>
        </w:rPr>
        <w:t xml:space="preserve"> </w:t>
      </w:r>
      <w:r w:rsidRPr="002A7FE8">
        <w:t>данного</w:t>
      </w:r>
      <w:r w:rsidRPr="002A7FE8">
        <w:rPr>
          <w:spacing w:val="6"/>
        </w:rPr>
        <w:t xml:space="preserve"> </w:t>
      </w:r>
      <w:r w:rsidRPr="002A7FE8">
        <w:t>пособия</w:t>
      </w:r>
      <w:r w:rsidRPr="002A7FE8">
        <w:rPr>
          <w:spacing w:val="6"/>
        </w:rPr>
        <w:t xml:space="preserve"> </w:t>
      </w:r>
      <w:r w:rsidRPr="002A7FE8">
        <w:t>состоит</w:t>
      </w:r>
      <w:r w:rsidRPr="002A7FE8">
        <w:rPr>
          <w:spacing w:val="4"/>
        </w:rPr>
        <w:t xml:space="preserve"> </w:t>
      </w:r>
      <w:r w:rsidRPr="002A7FE8">
        <w:t>в</w:t>
      </w:r>
      <w:r w:rsidRPr="002A7FE8">
        <w:rPr>
          <w:spacing w:val="8"/>
        </w:rPr>
        <w:t xml:space="preserve"> </w:t>
      </w:r>
      <w:r w:rsidRPr="002A7FE8">
        <w:t>том,</w:t>
      </w:r>
      <w:r w:rsidRPr="002A7FE8">
        <w:rPr>
          <w:spacing w:val="1"/>
        </w:rPr>
        <w:t xml:space="preserve"> </w:t>
      </w:r>
      <w:r w:rsidRPr="002A7FE8">
        <w:t>что оно оказывает помощь педагогу в развитии речевой функции детей.</w:t>
      </w:r>
    </w:p>
    <w:p w14:paraId="16FDEFC0" w14:textId="77777777" w:rsidR="003132EE" w:rsidRPr="002A7FE8" w:rsidRDefault="003132EE" w:rsidP="00B60710">
      <w:pPr>
        <w:spacing w:line="276" w:lineRule="auto"/>
        <w:ind w:left="607"/>
        <w:rPr>
          <w:rFonts w:ascii="Times New Roman" w:hAnsi="Times New Roman" w:cs="Times New Roman"/>
          <w:sz w:val="28"/>
          <w:szCs w:val="28"/>
        </w:rPr>
      </w:pPr>
      <w:r w:rsidRPr="002A7FE8">
        <w:rPr>
          <w:rFonts w:ascii="Times New Roman" w:hAnsi="Times New Roman" w:cs="Times New Roman"/>
          <w:iCs/>
          <w:sz w:val="28"/>
          <w:szCs w:val="28"/>
        </w:rPr>
        <w:t>Дидактическое</w:t>
      </w:r>
      <w:r w:rsidRPr="002A7FE8">
        <w:rPr>
          <w:rFonts w:ascii="Times New Roman" w:hAnsi="Times New Roman" w:cs="Times New Roman"/>
          <w:iCs/>
          <w:spacing w:val="-5"/>
          <w:sz w:val="28"/>
          <w:szCs w:val="28"/>
        </w:rPr>
        <w:t xml:space="preserve"> </w:t>
      </w:r>
      <w:r w:rsidRPr="002A7FE8">
        <w:rPr>
          <w:rFonts w:ascii="Times New Roman" w:hAnsi="Times New Roman" w:cs="Times New Roman"/>
          <w:iCs/>
          <w:sz w:val="28"/>
          <w:szCs w:val="28"/>
        </w:rPr>
        <w:t>пособие</w:t>
      </w:r>
      <w:r w:rsidRPr="002A7F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7FE8">
        <w:rPr>
          <w:rFonts w:ascii="Times New Roman" w:hAnsi="Times New Roman" w:cs="Times New Roman"/>
          <w:sz w:val="28"/>
          <w:szCs w:val="28"/>
        </w:rPr>
        <w:t>помогает</w:t>
      </w:r>
      <w:r w:rsidRPr="002A7F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A7FE8">
        <w:rPr>
          <w:rFonts w:ascii="Times New Roman" w:hAnsi="Times New Roman" w:cs="Times New Roman"/>
          <w:sz w:val="28"/>
          <w:szCs w:val="28"/>
        </w:rPr>
        <w:t>реализовать</w:t>
      </w:r>
      <w:r w:rsidRPr="002A7FE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A7FE8">
        <w:rPr>
          <w:rFonts w:ascii="Times New Roman" w:hAnsi="Times New Roman" w:cs="Times New Roman"/>
          <w:sz w:val="28"/>
          <w:szCs w:val="28"/>
        </w:rPr>
        <w:t>принципы</w:t>
      </w:r>
      <w:r w:rsidRPr="002A7F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A7FE8">
        <w:rPr>
          <w:rFonts w:ascii="Times New Roman" w:hAnsi="Times New Roman" w:cs="Times New Roman"/>
          <w:sz w:val="28"/>
          <w:szCs w:val="28"/>
        </w:rPr>
        <w:t>ФГОС:</w:t>
      </w:r>
    </w:p>
    <w:p w14:paraId="26E3524C" w14:textId="77777777" w:rsidR="003132EE" w:rsidRPr="002A7FE8" w:rsidRDefault="003132EE" w:rsidP="00B60710">
      <w:pPr>
        <w:pStyle w:val="a5"/>
        <w:numPr>
          <w:ilvl w:val="0"/>
          <w:numId w:val="1"/>
        </w:numPr>
        <w:tabs>
          <w:tab w:val="left" w:pos="277"/>
        </w:tabs>
        <w:spacing w:line="276" w:lineRule="auto"/>
        <w:ind w:right="621" w:firstLine="0"/>
        <w:rPr>
          <w:sz w:val="28"/>
          <w:szCs w:val="28"/>
        </w:rPr>
      </w:pPr>
      <w:r w:rsidRPr="002A7FE8">
        <w:rPr>
          <w:iCs/>
          <w:sz w:val="28"/>
          <w:szCs w:val="28"/>
        </w:rPr>
        <w:t>насыщенность</w:t>
      </w:r>
      <w:r w:rsidRPr="002A7FE8">
        <w:rPr>
          <w:i/>
          <w:spacing w:val="-4"/>
          <w:sz w:val="28"/>
          <w:szCs w:val="28"/>
        </w:rPr>
        <w:t xml:space="preserve"> </w:t>
      </w:r>
      <w:r w:rsidRPr="002A7FE8">
        <w:rPr>
          <w:sz w:val="28"/>
          <w:szCs w:val="28"/>
        </w:rPr>
        <w:t>–</w:t>
      </w:r>
      <w:r w:rsidRPr="002A7FE8">
        <w:rPr>
          <w:spacing w:val="-5"/>
          <w:sz w:val="28"/>
          <w:szCs w:val="28"/>
        </w:rPr>
        <w:t xml:space="preserve"> </w:t>
      </w:r>
      <w:r w:rsidRPr="002A7FE8">
        <w:rPr>
          <w:sz w:val="28"/>
          <w:szCs w:val="28"/>
        </w:rPr>
        <w:t>наличие</w:t>
      </w:r>
      <w:r w:rsidRPr="002A7FE8">
        <w:rPr>
          <w:spacing w:val="-4"/>
          <w:sz w:val="28"/>
          <w:szCs w:val="28"/>
        </w:rPr>
        <w:t xml:space="preserve"> </w:t>
      </w:r>
      <w:r w:rsidRPr="002A7FE8">
        <w:rPr>
          <w:sz w:val="28"/>
          <w:szCs w:val="28"/>
        </w:rPr>
        <w:t>игровых</w:t>
      </w:r>
      <w:r w:rsidRPr="002A7FE8">
        <w:rPr>
          <w:spacing w:val="-9"/>
          <w:sz w:val="28"/>
          <w:szCs w:val="28"/>
        </w:rPr>
        <w:t xml:space="preserve"> </w:t>
      </w:r>
      <w:r w:rsidRPr="002A7FE8">
        <w:rPr>
          <w:sz w:val="28"/>
          <w:szCs w:val="28"/>
        </w:rPr>
        <w:t>вспомогательных</w:t>
      </w:r>
      <w:r w:rsidRPr="002A7FE8">
        <w:rPr>
          <w:spacing w:val="-9"/>
          <w:sz w:val="28"/>
          <w:szCs w:val="28"/>
        </w:rPr>
        <w:t xml:space="preserve"> </w:t>
      </w:r>
      <w:r w:rsidRPr="002A7FE8">
        <w:rPr>
          <w:sz w:val="28"/>
          <w:szCs w:val="28"/>
        </w:rPr>
        <w:t>материалов</w:t>
      </w:r>
      <w:r w:rsidRPr="002A7FE8">
        <w:rPr>
          <w:spacing w:val="-7"/>
          <w:sz w:val="28"/>
          <w:szCs w:val="28"/>
        </w:rPr>
        <w:t xml:space="preserve"> </w:t>
      </w:r>
      <w:r w:rsidRPr="002A7FE8">
        <w:rPr>
          <w:sz w:val="28"/>
          <w:szCs w:val="28"/>
        </w:rPr>
        <w:t>для</w:t>
      </w:r>
      <w:r w:rsidRPr="002A7FE8">
        <w:rPr>
          <w:spacing w:val="-3"/>
          <w:sz w:val="28"/>
          <w:szCs w:val="28"/>
        </w:rPr>
        <w:t xml:space="preserve"> </w:t>
      </w:r>
      <w:r w:rsidRPr="002A7FE8">
        <w:rPr>
          <w:sz w:val="28"/>
          <w:szCs w:val="28"/>
        </w:rPr>
        <w:t>игровой</w:t>
      </w:r>
      <w:r w:rsidRPr="002A7FE8">
        <w:rPr>
          <w:spacing w:val="-67"/>
          <w:sz w:val="28"/>
          <w:szCs w:val="28"/>
        </w:rPr>
        <w:t xml:space="preserve"> </w:t>
      </w:r>
      <w:r w:rsidRPr="002A7FE8">
        <w:rPr>
          <w:sz w:val="28"/>
          <w:szCs w:val="28"/>
        </w:rPr>
        <w:t>активности детей;</w:t>
      </w:r>
    </w:p>
    <w:p w14:paraId="79D8F443" w14:textId="77777777" w:rsidR="003132EE" w:rsidRPr="002A7FE8" w:rsidRDefault="003132EE" w:rsidP="00B60710">
      <w:pPr>
        <w:pStyle w:val="a5"/>
        <w:numPr>
          <w:ilvl w:val="0"/>
          <w:numId w:val="1"/>
        </w:numPr>
        <w:tabs>
          <w:tab w:val="left" w:pos="277"/>
        </w:tabs>
        <w:spacing w:before="4" w:line="276" w:lineRule="auto"/>
        <w:ind w:right="895" w:firstLine="0"/>
        <w:rPr>
          <w:sz w:val="28"/>
          <w:szCs w:val="28"/>
        </w:rPr>
      </w:pPr>
      <w:r w:rsidRPr="002A7FE8">
        <w:rPr>
          <w:iCs/>
          <w:sz w:val="28"/>
          <w:szCs w:val="28"/>
        </w:rPr>
        <w:t>вариативность</w:t>
      </w:r>
      <w:r w:rsidRPr="002A7FE8">
        <w:rPr>
          <w:iCs/>
          <w:spacing w:val="-7"/>
          <w:sz w:val="28"/>
          <w:szCs w:val="28"/>
        </w:rPr>
        <w:t xml:space="preserve"> </w:t>
      </w:r>
      <w:r w:rsidRPr="002A7FE8">
        <w:rPr>
          <w:iCs/>
          <w:sz w:val="28"/>
          <w:szCs w:val="28"/>
        </w:rPr>
        <w:t>–</w:t>
      </w:r>
      <w:r w:rsidRPr="002A7FE8">
        <w:rPr>
          <w:spacing w:val="-6"/>
          <w:sz w:val="28"/>
          <w:szCs w:val="28"/>
        </w:rPr>
        <w:t xml:space="preserve"> </w:t>
      </w:r>
      <w:r w:rsidRPr="002A7FE8">
        <w:rPr>
          <w:sz w:val="28"/>
          <w:szCs w:val="28"/>
        </w:rPr>
        <w:t>периодическая</w:t>
      </w:r>
      <w:r w:rsidRPr="002A7FE8">
        <w:rPr>
          <w:spacing w:val="-6"/>
          <w:sz w:val="28"/>
          <w:szCs w:val="28"/>
        </w:rPr>
        <w:t xml:space="preserve"> </w:t>
      </w:r>
      <w:r w:rsidRPr="002A7FE8">
        <w:rPr>
          <w:sz w:val="28"/>
          <w:szCs w:val="28"/>
        </w:rPr>
        <w:t>сменяемость</w:t>
      </w:r>
      <w:r w:rsidRPr="002A7FE8">
        <w:rPr>
          <w:spacing w:val="-9"/>
          <w:sz w:val="28"/>
          <w:szCs w:val="28"/>
        </w:rPr>
        <w:t xml:space="preserve"> </w:t>
      </w:r>
      <w:r w:rsidRPr="002A7FE8">
        <w:rPr>
          <w:sz w:val="28"/>
          <w:szCs w:val="28"/>
        </w:rPr>
        <w:t>дидактического</w:t>
      </w:r>
      <w:r w:rsidRPr="002A7FE8">
        <w:rPr>
          <w:spacing w:val="-7"/>
          <w:sz w:val="28"/>
          <w:szCs w:val="28"/>
        </w:rPr>
        <w:t xml:space="preserve"> </w:t>
      </w:r>
      <w:r w:rsidRPr="002A7FE8">
        <w:rPr>
          <w:sz w:val="28"/>
          <w:szCs w:val="28"/>
        </w:rPr>
        <w:t>материала</w:t>
      </w:r>
      <w:r w:rsidRPr="002A7FE8">
        <w:rPr>
          <w:spacing w:val="-6"/>
          <w:sz w:val="28"/>
          <w:szCs w:val="28"/>
        </w:rPr>
        <w:t xml:space="preserve"> </w:t>
      </w:r>
      <w:r w:rsidRPr="002A7FE8">
        <w:rPr>
          <w:sz w:val="28"/>
          <w:szCs w:val="28"/>
        </w:rPr>
        <w:t>в</w:t>
      </w:r>
      <w:r w:rsidRPr="002A7FE8">
        <w:rPr>
          <w:spacing w:val="-67"/>
          <w:sz w:val="28"/>
          <w:szCs w:val="28"/>
        </w:rPr>
        <w:t xml:space="preserve"> </w:t>
      </w:r>
      <w:r w:rsidRPr="002A7FE8">
        <w:rPr>
          <w:sz w:val="28"/>
          <w:szCs w:val="28"/>
        </w:rPr>
        <w:t>зависимости образовательной</w:t>
      </w:r>
      <w:r w:rsidRPr="002A7FE8">
        <w:rPr>
          <w:spacing w:val="1"/>
          <w:sz w:val="28"/>
          <w:szCs w:val="28"/>
        </w:rPr>
        <w:t xml:space="preserve"> </w:t>
      </w:r>
      <w:r w:rsidRPr="002A7FE8">
        <w:rPr>
          <w:sz w:val="28"/>
          <w:szCs w:val="28"/>
        </w:rPr>
        <w:t>задачи;</w:t>
      </w:r>
    </w:p>
    <w:p w14:paraId="131FB98F" w14:textId="77777777" w:rsidR="003132EE" w:rsidRPr="002A7FE8" w:rsidRDefault="003132EE" w:rsidP="00B60710">
      <w:pPr>
        <w:pStyle w:val="a5"/>
        <w:numPr>
          <w:ilvl w:val="0"/>
          <w:numId w:val="1"/>
        </w:numPr>
        <w:tabs>
          <w:tab w:val="left" w:pos="277"/>
        </w:tabs>
        <w:spacing w:line="276" w:lineRule="auto"/>
        <w:ind w:right="342" w:firstLine="0"/>
        <w:rPr>
          <w:sz w:val="28"/>
          <w:szCs w:val="28"/>
        </w:rPr>
      </w:pPr>
      <w:proofErr w:type="spellStart"/>
      <w:r w:rsidRPr="002A7FE8">
        <w:rPr>
          <w:iCs/>
          <w:sz w:val="28"/>
          <w:szCs w:val="28"/>
        </w:rPr>
        <w:t>трансформируемость</w:t>
      </w:r>
      <w:proofErr w:type="spellEnd"/>
      <w:r w:rsidRPr="002A7FE8">
        <w:rPr>
          <w:i/>
          <w:spacing w:val="-5"/>
          <w:sz w:val="28"/>
          <w:szCs w:val="28"/>
        </w:rPr>
        <w:t xml:space="preserve"> </w:t>
      </w:r>
      <w:r w:rsidRPr="002A7FE8">
        <w:rPr>
          <w:sz w:val="28"/>
          <w:szCs w:val="28"/>
        </w:rPr>
        <w:t>–</w:t>
      </w:r>
      <w:r w:rsidRPr="002A7FE8">
        <w:rPr>
          <w:spacing w:val="-7"/>
          <w:sz w:val="28"/>
          <w:szCs w:val="28"/>
        </w:rPr>
        <w:t xml:space="preserve"> </w:t>
      </w:r>
      <w:r w:rsidRPr="002A7FE8">
        <w:rPr>
          <w:sz w:val="28"/>
          <w:szCs w:val="28"/>
        </w:rPr>
        <w:t>возможность</w:t>
      </w:r>
      <w:r w:rsidRPr="002A7FE8">
        <w:rPr>
          <w:spacing w:val="-4"/>
          <w:sz w:val="28"/>
          <w:szCs w:val="28"/>
        </w:rPr>
        <w:t xml:space="preserve"> </w:t>
      </w:r>
      <w:r w:rsidRPr="002A7FE8">
        <w:rPr>
          <w:sz w:val="28"/>
          <w:szCs w:val="28"/>
        </w:rPr>
        <w:t>изменения</w:t>
      </w:r>
      <w:r w:rsidRPr="002A7FE8">
        <w:rPr>
          <w:spacing w:val="-7"/>
          <w:sz w:val="28"/>
          <w:szCs w:val="28"/>
        </w:rPr>
        <w:t xml:space="preserve"> </w:t>
      </w:r>
      <w:r w:rsidRPr="002A7FE8">
        <w:rPr>
          <w:sz w:val="28"/>
          <w:szCs w:val="28"/>
        </w:rPr>
        <w:t>места</w:t>
      </w:r>
      <w:r w:rsidRPr="002A7FE8">
        <w:rPr>
          <w:spacing w:val="-6"/>
          <w:sz w:val="28"/>
          <w:szCs w:val="28"/>
        </w:rPr>
        <w:t xml:space="preserve"> </w:t>
      </w:r>
      <w:r w:rsidRPr="002A7FE8">
        <w:rPr>
          <w:sz w:val="28"/>
          <w:szCs w:val="28"/>
        </w:rPr>
        <w:t>развертывания</w:t>
      </w:r>
      <w:r w:rsidRPr="002A7FE8">
        <w:rPr>
          <w:spacing w:val="-7"/>
          <w:sz w:val="28"/>
          <w:szCs w:val="28"/>
        </w:rPr>
        <w:t xml:space="preserve"> </w:t>
      </w:r>
      <w:r w:rsidRPr="002A7FE8">
        <w:rPr>
          <w:sz w:val="28"/>
          <w:szCs w:val="28"/>
        </w:rPr>
        <w:t>игровых</w:t>
      </w:r>
      <w:r w:rsidRPr="002A7FE8">
        <w:rPr>
          <w:spacing w:val="-67"/>
          <w:sz w:val="28"/>
          <w:szCs w:val="28"/>
        </w:rPr>
        <w:t xml:space="preserve"> </w:t>
      </w:r>
      <w:r w:rsidRPr="002A7FE8">
        <w:rPr>
          <w:sz w:val="28"/>
          <w:szCs w:val="28"/>
        </w:rPr>
        <w:t>действий;</w:t>
      </w:r>
    </w:p>
    <w:p w14:paraId="431E694F" w14:textId="77777777" w:rsidR="003132EE" w:rsidRPr="002A7FE8" w:rsidRDefault="003132EE" w:rsidP="00B60710">
      <w:pPr>
        <w:pStyle w:val="a5"/>
        <w:numPr>
          <w:ilvl w:val="0"/>
          <w:numId w:val="1"/>
        </w:numPr>
        <w:tabs>
          <w:tab w:val="left" w:pos="277"/>
        </w:tabs>
        <w:spacing w:line="276" w:lineRule="auto"/>
        <w:ind w:left="276"/>
        <w:rPr>
          <w:sz w:val="28"/>
          <w:szCs w:val="28"/>
        </w:rPr>
      </w:pPr>
      <w:r w:rsidRPr="002A7FE8">
        <w:rPr>
          <w:iCs/>
          <w:sz w:val="28"/>
          <w:szCs w:val="28"/>
        </w:rPr>
        <w:t>доступность</w:t>
      </w:r>
      <w:r w:rsidRPr="002A7FE8">
        <w:rPr>
          <w:iCs/>
          <w:spacing w:val="-3"/>
          <w:sz w:val="28"/>
          <w:szCs w:val="28"/>
        </w:rPr>
        <w:t xml:space="preserve"> </w:t>
      </w:r>
      <w:r w:rsidRPr="002A7FE8">
        <w:rPr>
          <w:sz w:val="28"/>
          <w:szCs w:val="28"/>
        </w:rPr>
        <w:t>–</w:t>
      </w:r>
      <w:r w:rsidRPr="002A7FE8">
        <w:rPr>
          <w:spacing w:val="-3"/>
          <w:sz w:val="28"/>
          <w:szCs w:val="28"/>
        </w:rPr>
        <w:t xml:space="preserve"> </w:t>
      </w:r>
      <w:r w:rsidRPr="002A7FE8">
        <w:rPr>
          <w:sz w:val="28"/>
          <w:szCs w:val="28"/>
        </w:rPr>
        <w:t>свободный</w:t>
      </w:r>
      <w:r w:rsidRPr="002A7FE8">
        <w:rPr>
          <w:spacing w:val="-5"/>
          <w:sz w:val="28"/>
          <w:szCs w:val="28"/>
        </w:rPr>
        <w:t xml:space="preserve"> </w:t>
      </w:r>
      <w:r w:rsidRPr="002A7FE8">
        <w:rPr>
          <w:sz w:val="28"/>
          <w:szCs w:val="28"/>
        </w:rPr>
        <w:t>доступ</w:t>
      </w:r>
      <w:r w:rsidRPr="002A7FE8">
        <w:rPr>
          <w:spacing w:val="-4"/>
          <w:sz w:val="28"/>
          <w:szCs w:val="28"/>
        </w:rPr>
        <w:t xml:space="preserve"> </w:t>
      </w:r>
      <w:r w:rsidRPr="002A7FE8">
        <w:rPr>
          <w:sz w:val="28"/>
          <w:szCs w:val="28"/>
        </w:rPr>
        <w:t>всех</w:t>
      </w:r>
      <w:r w:rsidRPr="002A7FE8">
        <w:rPr>
          <w:spacing w:val="-8"/>
          <w:sz w:val="28"/>
          <w:szCs w:val="28"/>
        </w:rPr>
        <w:t xml:space="preserve"> </w:t>
      </w:r>
      <w:r w:rsidRPr="002A7FE8">
        <w:rPr>
          <w:sz w:val="28"/>
          <w:szCs w:val="28"/>
        </w:rPr>
        <w:t>детей</w:t>
      </w:r>
      <w:r w:rsidRPr="002A7FE8">
        <w:rPr>
          <w:spacing w:val="-4"/>
          <w:sz w:val="28"/>
          <w:szCs w:val="28"/>
        </w:rPr>
        <w:t xml:space="preserve"> </w:t>
      </w:r>
      <w:r w:rsidRPr="002A7FE8">
        <w:rPr>
          <w:sz w:val="28"/>
          <w:szCs w:val="28"/>
        </w:rPr>
        <w:t>к</w:t>
      </w:r>
      <w:r w:rsidRPr="002A7FE8">
        <w:rPr>
          <w:spacing w:val="-5"/>
          <w:sz w:val="28"/>
          <w:szCs w:val="28"/>
        </w:rPr>
        <w:t xml:space="preserve"> </w:t>
      </w:r>
      <w:r w:rsidRPr="002A7FE8">
        <w:rPr>
          <w:sz w:val="28"/>
          <w:szCs w:val="28"/>
        </w:rPr>
        <w:t>дидактическому</w:t>
      </w:r>
      <w:r w:rsidRPr="002A7FE8">
        <w:rPr>
          <w:spacing w:val="-8"/>
          <w:sz w:val="28"/>
          <w:szCs w:val="28"/>
        </w:rPr>
        <w:t xml:space="preserve"> </w:t>
      </w:r>
      <w:r w:rsidRPr="002A7FE8">
        <w:rPr>
          <w:sz w:val="28"/>
          <w:szCs w:val="28"/>
        </w:rPr>
        <w:t>пособию.</w:t>
      </w:r>
    </w:p>
    <w:p w14:paraId="781621DC" w14:textId="14994B5F" w:rsidR="003132EE" w:rsidRPr="002A7FE8" w:rsidRDefault="003132EE" w:rsidP="00B60710">
      <w:pPr>
        <w:pStyle w:val="a3"/>
        <w:spacing w:line="276" w:lineRule="auto"/>
        <w:ind w:left="113" w:right="157" w:firstLine="422"/>
        <w:jc w:val="both"/>
      </w:pPr>
      <w:r w:rsidRPr="002A7FE8">
        <w:t>Дидактическое пособие «</w:t>
      </w:r>
      <w:r w:rsidRPr="002A7FE8">
        <w:rPr>
          <w:b/>
        </w:rPr>
        <w:t xml:space="preserve">Занимательная коробочка» </w:t>
      </w:r>
      <w:r w:rsidRPr="002A7FE8">
        <w:t>может быть использовано как для</w:t>
      </w:r>
      <w:r w:rsidRPr="002A7FE8">
        <w:rPr>
          <w:spacing w:val="-67"/>
        </w:rPr>
        <w:t xml:space="preserve">   </w:t>
      </w:r>
      <w:r w:rsidRPr="002A7FE8">
        <w:t xml:space="preserve"> самостоятельной, так и для совместной деятельности педагога с детьми. В</w:t>
      </w:r>
      <w:r w:rsidRPr="002A7FE8">
        <w:rPr>
          <w:spacing w:val="-10"/>
        </w:rPr>
        <w:t xml:space="preserve"> </w:t>
      </w:r>
      <w:r w:rsidRPr="002A7FE8">
        <w:t>непрерывной</w:t>
      </w:r>
      <w:r w:rsidRPr="002A7FE8">
        <w:rPr>
          <w:spacing w:val="-6"/>
        </w:rPr>
        <w:t xml:space="preserve"> </w:t>
      </w:r>
      <w:r w:rsidRPr="002A7FE8">
        <w:t>образовательной</w:t>
      </w:r>
      <w:r w:rsidRPr="002A7FE8">
        <w:rPr>
          <w:spacing w:val="-7"/>
        </w:rPr>
        <w:t xml:space="preserve"> </w:t>
      </w:r>
      <w:r w:rsidRPr="002A7FE8">
        <w:t>деятельности</w:t>
      </w:r>
      <w:r w:rsidRPr="002A7FE8">
        <w:rPr>
          <w:spacing w:val="-7"/>
        </w:rPr>
        <w:t xml:space="preserve"> </w:t>
      </w:r>
      <w:r w:rsidRPr="002A7FE8">
        <w:t>пособие</w:t>
      </w:r>
      <w:r w:rsidRPr="002A7FE8">
        <w:rPr>
          <w:spacing w:val="-6"/>
        </w:rPr>
        <w:t xml:space="preserve"> </w:t>
      </w:r>
      <w:r w:rsidRPr="002A7FE8">
        <w:t>выступает</w:t>
      </w:r>
      <w:r w:rsidRPr="002A7FE8">
        <w:rPr>
          <w:spacing w:val="-7"/>
        </w:rPr>
        <w:t xml:space="preserve"> </w:t>
      </w:r>
      <w:r w:rsidRPr="002A7FE8">
        <w:t>как</w:t>
      </w:r>
      <w:r w:rsidRPr="002A7FE8">
        <w:rPr>
          <w:spacing w:val="-68"/>
        </w:rPr>
        <w:t xml:space="preserve">   </w:t>
      </w:r>
      <w:r w:rsidRPr="002A7FE8">
        <w:t>демонстрационный</w:t>
      </w:r>
      <w:r w:rsidRPr="002A7FE8">
        <w:rPr>
          <w:spacing w:val="-7"/>
        </w:rPr>
        <w:t xml:space="preserve"> </w:t>
      </w:r>
      <w:r w:rsidRPr="002A7FE8">
        <w:t>материал,</w:t>
      </w:r>
      <w:r w:rsidRPr="002A7FE8">
        <w:rPr>
          <w:spacing w:val="-3"/>
        </w:rPr>
        <w:t xml:space="preserve"> </w:t>
      </w:r>
      <w:r w:rsidRPr="002A7FE8">
        <w:t>а</w:t>
      </w:r>
      <w:r w:rsidRPr="002A7FE8">
        <w:rPr>
          <w:spacing w:val="-6"/>
        </w:rPr>
        <w:t xml:space="preserve"> </w:t>
      </w:r>
      <w:r w:rsidRPr="002A7FE8">
        <w:t>также</w:t>
      </w:r>
      <w:r w:rsidRPr="002A7FE8">
        <w:rPr>
          <w:spacing w:val="-5"/>
        </w:rPr>
        <w:t xml:space="preserve"> </w:t>
      </w:r>
      <w:r w:rsidRPr="002A7FE8">
        <w:t>используется</w:t>
      </w:r>
      <w:r w:rsidRPr="002A7FE8">
        <w:rPr>
          <w:spacing w:val="-5"/>
        </w:rPr>
        <w:t xml:space="preserve"> </w:t>
      </w:r>
      <w:r w:rsidRPr="002A7FE8">
        <w:t>для</w:t>
      </w:r>
      <w:r w:rsidRPr="002A7FE8">
        <w:rPr>
          <w:spacing w:val="-4"/>
        </w:rPr>
        <w:t xml:space="preserve"> </w:t>
      </w:r>
      <w:r w:rsidRPr="002A7FE8">
        <w:t>создания</w:t>
      </w:r>
      <w:r w:rsidRPr="002A7FE8">
        <w:rPr>
          <w:spacing w:val="-5"/>
        </w:rPr>
        <w:t xml:space="preserve"> </w:t>
      </w:r>
      <w:r w:rsidRPr="002A7FE8">
        <w:t>игровой</w:t>
      </w:r>
      <w:r w:rsidRPr="002A7FE8">
        <w:rPr>
          <w:spacing w:val="-68"/>
        </w:rPr>
        <w:t xml:space="preserve">       </w:t>
      </w:r>
      <w:r w:rsidRPr="002A7FE8">
        <w:t xml:space="preserve"> ситуации.</w:t>
      </w:r>
    </w:p>
    <w:p w14:paraId="09E4BA4F" w14:textId="5459CE21" w:rsidR="003132EE" w:rsidRPr="002A7FE8" w:rsidRDefault="003132EE" w:rsidP="00B60710">
      <w:pPr>
        <w:pStyle w:val="1"/>
        <w:spacing w:before="3" w:line="276" w:lineRule="auto"/>
        <w:ind w:left="329"/>
        <w:jc w:val="both"/>
      </w:pPr>
      <w:r w:rsidRPr="002A7FE8">
        <w:t>Пояснительная</w:t>
      </w:r>
      <w:r w:rsidRPr="002A7FE8">
        <w:rPr>
          <w:spacing w:val="-10"/>
        </w:rPr>
        <w:t xml:space="preserve"> </w:t>
      </w:r>
      <w:r w:rsidR="009D5214">
        <w:t>записка</w:t>
      </w:r>
    </w:p>
    <w:p w14:paraId="286FC0F6" w14:textId="25A8C4F6" w:rsidR="00260EF1" w:rsidRPr="002A7FE8" w:rsidRDefault="00260EF1" w:rsidP="00B6071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2A7FE8">
        <w:rPr>
          <w:rStyle w:val="c1"/>
          <w:color w:val="000000"/>
          <w:sz w:val="28"/>
          <w:szCs w:val="28"/>
        </w:rPr>
        <w:t xml:space="preserve">          У детей с речевой патологией часто отмечается неловкость моторики, характеризующейся в основном недостаточно тонкой координацией речевой мускулатуры и недостаточной </w:t>
      </w:r>
      <w:proofErr w:type="spellStart"/>
      <w:r w:rsidRPr="002A7FE8">
        <w:rPr>
          <w:rStyle w:val="c1"/>
          <w:color w:val="000000"/>
          <w:sz w:val="28"/>
          <w:szCs w:val="28"/>
        </w:rPr>
        <w:t>манипулятивной</w:t>
      </w:r>
      <w:proofErr w:type="spellEnd"/>
      <w:r w:rsidRPr="002A7FE8">
        <w:rPr>
          <w:rStyle w:val="c1"/>
          <w:color w:val="000000"/>
          <w:sz w:val="28"/>
          <w:szCs w:val="28"/>
        </w:rPr>
        <w:t xml:space="preserve"> пальцевой деятельности. Это связано с тем, что речь ребенка, будучи частью общей, моторики, формируется на основании сочетанного созревания </w:t>
      </w:r>
      <w:proofErr w:type="spellStart"/>
      <w:r w:rsidRPr="002A7FE8">
        <w:rPr>
          <w:rStyle w:val="c1"/>
          <w:color w:val="000000"/>
          <w:sz w:val="28"/>
          <w:szCs w:val="28"/>
        </w:rPr>
        <w:t>речедвигательной</w:t>
      </w:r>
      <w:proofErr w:type="spellEnd"/>
      <w:r w:rsidRPr="002A7FE8">
        <w:rPr>
          <w:rStyle w:val="c1"/>
          <w:color w:val="000000"/>
          <w:sz w:val="28"/>
          <w:szCs w:val="28"/>
        </w:rPr>
        <w:t xml:space="preserve"> </w:t>
      </w:r>
      <w:r w:rsidRPr="002A7FE8">
        <w:rPr>
          <w:rStyle w:val="c1"/>
          <w:color w:val="000000"/>
          <w:sz w:val="28"/>
          <w:szCs w:val="28"/>
        </w:rPr>
        <w:lastRenderedPageBreak/>
        <w:t>функциональной системы. Развитие речи и моторики взаимосвязано и зависит во многом от функционирования лобных отделов мозга. Поэтому при поражении этих отделов мозга может наблюдаться нарушение развития речи и моторики.</w:t>
      </w:r>
    </w:p>
    <w:p w14:paraId="624A6512" w14:textId="395A0BEC" w:rsidR="00260EF1" w:rsidRPr="002A7FE8" w:rsidRDefault="00260EF1" w:rsidP="00B6071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2A7FE8">
        <w:rPr>
          <w:rStyle w:val="c1"/>
          <w:color w:val="000000"/>
          <w:sz w:val="28"/>
          <w:szCs w:val="28"/>
        </w:rPr>
        <w:t>Развитие мелкой моторики руки является важным моментом</w:t>
      </w:r>
      <w:r w:rsidR="002A7FE8" w:rsidRPr="002A7FE8">
        <w:rPr>
          <w:rStyle w:val="c1"/>
          <w:color w:val="000000"/>
          <w:sz w:val="28"/>
          <w:szCs w:val="28"/>
        </w:rPr>
        <w:t xml:space="preserve"> в работе с дошкольниками с ОНР</w:t>
      </w:r>
      <w:r w:rsidRPr="002A7FE8">
        <w:rPr>
          <w:rStyle w:val="c1"/>
          <w:color w:val="000000"/>
          <w:sz w:val="28"/>
          <w:szCs w:val="28"/>
        </w:rPr>
        <w:t>.</w:t>
      </w:r>
    </w:p>
    <w:p w14:paraId="5B145D39" w14:textId="77777777" w:rsidR="00260EF1" w:rsidRPr="002A7FE8" w:rsidRDefault="00260EF1" w:rsidP="00B6071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2A7FE8">
        <w:rPr>
          <w:rStyle w:val="c1"/>
          <w:color w:val="000000"/>
          <w:sz w:val="28"/>
          <w:szCs w:val="28"/>
        </w:rPr>
        <w:t>          В настоящее время рядом исследований (</w:t>
      </w:r>
      <w:proofErr w:type="spellStart"/>
      <w:r w:rsidRPr="002A7FE8">
        <w:rPr>
          <w:rStyle w:val="c1"/>
          <w:color w:val="000000"/>
          <w:sz w:val="28"/>
          <w:szCs w:val="28"/>
        </w:rPr>
        <w:t>М.И.Кольцова</w:t>
      </w:r>
      <w:proofErr w:type="spellEnd"/>
      <w:r w:rsidRPr="002A7FE8">
        <w:rPr>
          <w:rStyle w:val="c1"/>
          <w:color w:val="000000"/>
          <w:sz w:val="28"/>
          <w:szCs w:val="28"/>
        </w:rPr>
        <w:t xml:space="preserve">, </w:t>
      </w:r>
      <w:proofErr w:type="spellStart"/>
      <w:r w:rsidRPr="002A7FE8">
        <w:rPr>
          <w:rStyle w:val="c1"/>
          <w:color w:val="000000"/>
          <w:sz w:val="28"/>
          <w:szCs w:val="28"/>
        </w:rPr>
        <w:t>Е.И.Исенина</w:t>
      </w:r>
      <w:proofErr w:type="spellEnd"/>
      <w:r w:rsidRPr="002A7FE8">
        <w:rPr>
          <w:rStyle w:val="c1"/>
          <w:color w:val="000000"/>
          <w:sz w:val="28"/>
          <w:szCs w:val="28"/>
        </w:rPr>
        <w:t xml:space="preserve">, </w:t>
      </w:r>
      <w:proofErr w:type="spellStart"/>
      <w:r w:rsidRPr="002A7FE8">
        <w:rPr>
          <w:rStyle w:val="c1"/>
          <w:color w:val="000000"/>
          <w:sz w:val="28"/>
          <w:szCs w:val="28"/>
        </w:rPr>
        <w:t>Л.В.Антакова</w:t>
      </w:r>
      <w:proofErr w:type="spellEnd"/>
      <w:r w:rsidRPr="002A7FE8">
        <w:rPr>
          <w:rStyle w:val="c1"/>
          <w:color w:val="000000"/>
          <w:sz w:val="28"/>
          <w:szCs w:val="28"/>
        </w:rPr>
        <w:t>-Фомина и др.) доказано, что развитие мелкой моторики пальцев рук положительно сказывается на становление детской речи детей.</w:t>
      </w:r>
    </w:p>
    <w:p w14:paraId="37492CF3" w14:textId="00D29E49" w:rsidR="00260EF1" w:rsidRPr="002A7FE8" w:rsidRDefault="00260EF1" w:rsidP="00B6071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2A7FE8">
        <w:rPr>
          <w:rStyle w:val="c1"/>
          <w:color w:val="000000"/>
          <w:sz w:val="28"/>
          <w:szCs w:val="28"/>
        </w:rPr>
        <w:t xml:space="preserve">          У детей с ОНР отмечается в разной степени общая моторная недостаточность, а </w:t>
      </w:r>
      <w:proofErr w:type="gramStart"/>
      <w:r w:rsidRPr="002A7FE8">
        <w:rPr>
          <w:rStyle w:val="c1"/>
          <w:color w:val="000000"/>
          <w:sz w:val="28"/>
          <w:szCs w:val="28"/>
        </w:rPr>
        <w:t>так же</w:t>
      </w:r>
      <w:proofErr w:type="gramEnd"/>
      <w:r w:rsidRPr="002A7FE8">
        <w:rPr>
          <w:rStyle w:val="c1"/>
          <w:color w:val="000000"/>
          <w:sz w:val="28"/>
          <w:szCs w:val="28"/>
        </w:rPr>
        <w:t xml:space="preserve"> отклонения в развитии движений пальцев рук. Движения пальцев рук тесно связаны с речевой функцией.</w:t>
      </w:r>
    </w:p>
    <w:p w14:paraId="0D4E2692" w14:textId="77777777" w:rsidR="00260EF1" w:rsidRPr="002A7FE8" w:rsidRDefault="00260EF1" w:rsidP="00B6071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2A7FE8">
        <w:rPr>
          <w:rStyle w:val="c1"/>
          <w:color w:val="000000"/>
          <w:sz w:val="28"/>
          <w:szCs w:val="28"/>
        </w:rPr>
        <w:t>         Так, на основе проверенных опытов и обследования большего количества детей были выявлены следующие закономерности: если развитие движений пальцев рук соответствует возрасту, то и речевое развитие в пределах нормы. Если же развитие движений пальцев рук отстает, то задерживается и речевое развитие.</w:t>
      </w:r>
    </w:p>
    <w:p w14:paraId="0A2A5CAD" w14:textId="77777777" w:rsidR="00260EF1" w:rsidRPr="002A7FE8" w:rsidRDefault="00260EF1" w:rsidP="00B6071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2A7FE8">
        <w:rPr>
          <w:rStyle w:val="c1"/>
          <w:color w:val="000000"/>
          <w:sz w:val="28"/>
          <w:szCs w:val="28"/>
        </w:rPr>
        <w:t>         Ученые, которые изучают деятельность детского мозга, психику детей отмечают большое стимулирующее знание функции руки.</w:t>
      </w:r>
    </w:p>
    <w:p w14:paraId="1631FDB7" w14:textId="22A9BBFA" w:rsidR="00260EF1" w:rsidRPr="002A7FE8" w:rsidRDefault="00260EF1" w:rsidP="00B6071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2A7FE8">
        <w:rPr>
          <w:rStyle w:val="c1"/>
          <w:color w:val="000000"/>
          <w:sz w:val="28"/>
          <w:szCs w:val="28"/>
        </w:rPr>
        <w:t>        Сотрудники Института физиологии детей и подростков АПН установили, что уровень развития речи детей находится в прямой зависимос</w:t>
      </w:r>
      <w:r w:rsidR="002A7FE8" w:rsidRPr="002A7FE8">
        <w:rPr>
          <w:rStyle w:val="c1"/>
          <w:color w:val="000000"/>
          <w:sz w:val="28"/>
          <w:szCs w:val="28"/>
        </w:rPr>
        <w:t xml:space="preserve">ти от степени </w:t>
      </w:r>
      <w:proofErr w:type="spellStart"/>
      <w:r w:rsidR="002A7FE8" w:rsidRPr="002A7FE8">
        <w:rPr>
          <w:rStyle w:val="c1"/>
          <w:color w:val="000000"/>
          <w:sz w:val="28"/>
          <w:szCs w:val="28"/>
        </w:rPr>
        <w:t>сформированности</w:t>
      </w:r>
      <w:proofErr w:type="spellEnd"/>
      <w:r w:rsidR="002A7FE8" w:rsidRPr="002A7FE8">
        <w:rPr>
          <w:rStyle w:val="c1"/>
          <w:color w:val="000000"/>
          <w:sz w:val="28"/>
          <w:szCs w:val="28"/>
        </w:rPr>
        <w:t xml:space="preserve"> движений пальцев рук. (</w:t>
      </w:r>
      <w:proofErr w:type="spellStart"/>
      <w:r w:rsidRPr="002A7FE8">
        <w:rPr>
          <w:rStyle w:val="c1"/>
          <w:color w:val="000000"/>
          <w:sz w:val="28"/>
          <w:szCs w:val="28"/>
        </w:rPr>
        <w:t>М.И.Кольцова</w:t>
      </w:r>
      <w:proofErr w:type="spellEnd"/>
      <w:r w:rsidRPr="002A7FE8">
        <w:rPr>
          <w:rStyle w:val="c1"/>
          <w:color w:val="000000"/>
          <w:sz w:val="28"/>
          <w:szCs w:val="28"/>
        </w:rPr>
        <w:t>)</w:t>
      </w:r>
    </w:p>
    <w:p w14:paraId="16DF170C" w14:textId="77777777" w:rsidR="00260EF1" w:rsidRPr="002A7FE8" w:rsidRDefault="00260EF1" w:rsidP="00B6071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proofErr w:type="spellStart"/>
      <w:r w:rsidRPr="002A7FE8">
        <w:rPr>
          <w:rStyle w:val="c1"/>
          <w:color w:val="000000"/>
          <w:sz w:val="28"/>
          <w:szCs w:val="28"/>
        </w:rPr>
        <w:t>М.И.Кольцова</w:t>
      </w:r>
      <w:proofErr w:type="spellEnd"/>
      <w:r w:rsidRPr="002A7FE8">
        <w:rPr>
          <w:rStyle w:val="c1"/>
          <w:color w:val="000000"/>
          <w:sz w:val="28"/>
          <w:szCs w:val="28"/>
        </w:rPr>
        <w:t xml:space="preserve"> пришла к заключению, что формирование речевых областей совершается под влиянием кинестетических импульсов, а также от пальцев.</w:t>
      </w:r>
    </w:p>
    <w:p w14:paraId="7DD15F25" w14:textId="77777777" w:rsidR="001A0EF9" w:rsidRDefault="00260EF1" w:rsidP="00B60710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2A7FE8">
        <w:rPr>
          <w:rStyle w:val="c1"/>
          <w:color w:val="000000"/>
          <w:sz w:val="28"/>
          <w:szCs w:val="28"/>
        </w:rPr>
        <w:t xml:space="preserve">         Выполняя пальчиками различные упражнения, ребенок достигает хорошего развития мелкой моторики рук (подвижность, </w:t>
      </w:r>
      <w:r w:rsidR="001A0EF9">
        <w:rPr>
          <w:rStyle w:val="c1"/>
          <w:color w:val="000000"/>
          <w:sz w:val="28"/>
          <w:szCs w:val="28"/>
        </w:rPr>
        <w:t>гибкость, координацию движений).</w:t>
      </w:r>
    </w:p>
    <w:p w14:paraId="5933C735" w14:textId="6C1FA33C" w:rsidR="003132EE" w:rsidRPr="002A7FE8" w:rsidRDefault="00260EF1" w:rsidP="00B60710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2A7FE8">
        <w:rPr>
          <w:rStyle w:val="c1"/>
          <w:color w:val="000000"/>
          <w:sz w:val="28"/>
          <w:szCs w:val="28"/>
        </w:rPr>
        <w:t>Развитие мелкой моторики способствует развитию высших корковых функций, а это также способствует развитию речи детей. Поэтому дифференцировка движений пальцев и кисти рук является важнейшим фактором, стимулирующим речевое развитие ребенка. Это способствует развитию артикуляционных движений, подготовки кисти руки к письму. Формирование мелкой моторики является мощным средством, повышающим работоспособность коры головного мозга, стимулирующим развитие мышления ребенка.</w:t>
      </w:r>
    </w:p>
    <w:p w14:paraId="22DBAB2E" w14:textId="7AD77681" w:rsidR="0096572D" w:rsidRPr="002A7FE8" w:rsidRDefault="00B74557" w:rsidP="00B60710">
      <w:pPr>
        <w:spacing w:after="0" w:line="276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2A7FE8">
        <w:rPr>
          <w:rFonts w:ascii="Times New Roman" w:hAnsi="Times New Roman" w:cs="Times New Roman"/>
          <w:sz w:val="28"/>
          <w:szCs w:val="28"/>
        </w:rPr>
        <w:t xml:space="preserve">   </w:t>
      </w:r>
      <w:r w:rsidRPr="002A7FE8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2A7FE8">
        <w:rPr>
          <w:rFonts w:ascii="Times New Roman" w:hAnsi="Times New Roman" w:cs="Times New Roman"/>
          <w:sz w:val="28"/>
          <w:szCs w:val="28"/>
        </w:rPr>
        <w:t xml:space="preserve"> данного пособия</w:t>
      </w:r>
      <w:r w:rsidR="0096572D" w:rsidRPr="002A7FE8">
        <w:rPr>
          <w:rFonts w:ascii="Times New Roman" w:hAnsi="Times New Roman" w:cs="Times New Roman"/>
          <w:sz w:val="28"/>
          <w:szCs w:val="28"/>
        </w:rPr>
        <w:t xml:space="preserve"> состоит </w:t>
      </w:r>
      <w:r w:rsidRPr="002A7FE8">
        <w:rPr>
          <w:rFonts w:ascii="Times New Roman" w:hAnsi="Times New Roman" w:cs="Times New Roman"/>
          <w:sz w:val="28"/>
          <w:szCs w:val="28"/>
        </w:rPr>
        <w:t xml:space="preserve">в том, что оно имеет развивающее, обучающее и воспитывающие значение. Его можно использовать практически в любых видах учебных занятий, игровой </w:t>
      </w:r>
      <w:r w:rsidRPr="002A7FE8">
        <w:rPr>
          <w:rFonts w:ascii="Times New Roman" w:hAnsi="Times New Roman" w:cs="Times New Roman"/>
          <w:sz w:val="28"/>
          <w:szCs w:val="28"/>
        </w:rPr>
        <w:lastRenderedPageBreak/>
        <w:t>деятельности детей.</w:t>
      </w:r>
      <w:r w:rsidR="0096572D" w:rsidRPr="002A7FE8">
        <w:rPr>
          <w:rFonts w:ascii="Times New Roman" w:hAnsi="Times New Roman" w:cs="Times New Roman"/>
          <w:sz w:val="28"/>
          <w:szCs w:val="28"/>
        </w:rPr>
        <w:t xml:space="preserve"> Выполняя пальчиками различные задания, дети достигают хорошего развития мелкой моторики рук, которая не только оказывает благотворное влияние на развитие речи, но и подготавливает их к рисованию и письму. Кисти рук приобретают хорошую подвижность, гибкость, исчезает скованность движений. Дети при обучении </w:t>
      </w:r>
      <w:proofErr w:type="spellStart"/>
      <w:r w:rsidR="0096572D" w:rsidRPr="002A7FE8">
        <w:rPr>
          <w:rFonts w:ascii="Times New Roman" w:hAnsi="Times New Roman" w:cs="Times New Roman"/>
          <w:sz w:val="28"/>
          <w:szCs w:val="28"/>
        </w:rPr>
        <w:t>графомоторным</w:t>
      </w:r>
      <w:proofErr w:type="spellEnd"/>
      <w:r w:rsidR="0096572D" w:rsidRPr="002A7FE8">
        <w:rPr>
          <w:rFonts w:ascii="Times New Roman" w:hAnsi="Times New Roman" w:cs="Times New Roman"/>
          <w:sz w:val="28"/>
          <w:szCs w:val="28"/>
        </w:rPr>
        <w:t xml:space="preserve"> навыкам демонстрируют хороший нажим, «уверенные» линии. Все это создает благоприятную базу для более успешного обучения в школе.</w:t>
      </w:r>
    </w:p>
    <w:p w14:paraId="7217B514" w14:textId="2DCFF2B5" w:rsidR="0096572D" w:rsidRPr="002A7FE8" w:rsidRDefault="0096572D" w:rsidP="00B6071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A7FE8">
        <w:rPr>
          <w:rFonts w:ascii="Times New Roman" w:hAnsi="Times New Roman" w:cs="Times New Roman"/>
          <w:sz w:val="28"/>
          <w:szCs w:val="28"/>
        </w:rPr>
        <w:t xml:space="preserve">        Ценность данного пособия заключается в том, что оно может использоваться в НОД, в самостоятельной деятельности одного или нескольких детей, а также может дать родителям идеи для творческого участия в образовательном процессе детского сада и в семье. </w:t>
      </w:r>
    </w:p>
    <w:p w14:paraId="0523D5BE" w14:textId="19AE3D89" w:rsidR="0096572D" w:rsidRPr="002A7FE8" w:rsidRDefault="0096572D" w:rsidP="00B60710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B74557" w:rsidRPr="002A7FE8">
        <w:rPr>
          <w:rFonts w:ascii="Times New Roman" w:hAnsi="Times New Roman" w:cs="Times New Roman"/>
          <w:b/>
          <w:sz w:val="28"/>
          <w:szCs w:val="28"/>
        </w:rPr>
        <w:t>Цель:</w:t>
      </w:r>
      <w:r w:rsidR="00B74557" w:rsidRPr="002A7FE8">
        <w:rPr>
          <w:rFonts w:ascii="Times New Roman" w:hAnsi="Times New Roman" w:cs="Times New Roman"/>
          <w:sz w:val="28"/>
          <w:szCs w:val="28"/>
        </w:rPr>
        <w:t xml:space="preserve"> </w:t>
      </w:r>
      <w:r w:rsidR="00B74557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нормализации речевой функции.</w:t>
      </w:r>
    </w:p>
    <w:p w14:paraId="348520D3" w14:textId="7F170CA0" w:rsidR="0096572D" w:rsidRPr="002A7FE8" w:rsidRDefault="0096572D" w:rsidP="00B60710">
      <w:pPr>
        <w:spacing w:after="0" w:line="276" w:lineRule="auto"/>
        <w:ind w:firstLine="5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Задачи:</w:t>
      </w:r>
    </w:p>
    <w:p w14:paraId="72490947" w14:textId="77777777" w:rsidR="0096572D" w:rsidRPr="002A7FE8" w:rsidRDefault="0096572D" w:rsidP="00B60710">
      <w:pPr>
        <w:spacing w:after="0" w:line="276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обследовать предметы, выделяя цвет, форму, величину;</w:t>
      </w:r>
    </w:p>
    <w:p w14:paraId="76F5E5B2" w14:textId="77777777" w:rsidR="0096572D" w:rsidRPr="002A7FE8" w:rsidRDefault="0096572D" w:rsidP="00B60710">
      <w:pPr>
        <w:spacing w:after="0" w:line="276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A7FE8">
        <w:rPr>
          <w:rFonts w:ascii="Times New Roman" w:hAnsi="Times New Roman" w:cs="Times New Roman"/>
          <w:sz w:val="28"/>
          <w:szCs w:val="28"/>
        </w:rPr>
        <w:t>развивать мелкую моторику, зрительное восприятие, внимание, память, речь;</w:t>
      </w:r>
    </w:p>
    <w:p w14:paraId="27166CD9" w14:textId="0807C94F" w:rsidR="0096572D" w:rsidRPr="002A7FE8" w:rsidRDefault="0096572D" w:rsidP="00B60710">
      <w:pPr>
        <w:spacing w:after="0" w:line="276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hAnsi="Times New Roman" w:cs="Times New Roman"/>
          <w:sz w:val="28"/>
          <w:szCs w:val="28"/>
        </w:rPr>
        <w:t>- воспитывать познавательный интерес, положительный эмоциональный отклик от выполненной задачи, совместной игры.</w:t>
      </w:r>
    </w:p>
    <w:p w14:paraId="3347DCC5" w14:textId="4281DCBC" w:rsidR="0096572D" w:rsidRPr="002A7FE8" w:rsidRDefault="0096572D" w:rsidP="00B6071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7FE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B74557" w:rsidRPr="002A7FE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Активизация словаря:</w:t>
      </w:r>
      <w:r w:rsidR="00B74557" w:rsidRPr="002A7FE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B03A6" w:rsidRPr="002A7FE8">
        <w:rPr>
          <w:rFonts w:ascii="Times New Roman" w:hAnsi="Times New Roman" w:cs="Times New Roman"/>
          <w:bCs/>
          <w:sz w:val="28"/>
          <w:szCs w:val="28"/>
          <w:lang w:eastAsia="ru-RU"/>
        </w:rPr>
        <w:t>уточнение признаков предметов, уточнение значения обобщающих слов, закреплять навыки словообразования.</w:t>
      </w:r>
    </w:p>
    <w:p w14:paraId="359B4F29" w14:textId="6E738A45" w:rsidR="00440AE5" w:rsidRPr="002A7FE8" w:rsidRDefault="00B74557" w:rsidP="00B60710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A7FE8">
        <w:rPr>
          <w:rFonts w:ascii="Times New Roman" w:hAnsi="Times New Roman" w:cs="Times New Roman"/>
          <w:b/>
          <w:sz w:val="28"/>
          <w:szCs w:val="28"/>
        </w:rPr>
        <w:t>Материалы,</w:t>
      </w:r>
      <w:r w:rsidRPr="002A7FE8">
        <w:rPr>
          <w:rFonts w:ascii="Times New Roman" w:hAnsi="Times New Roman" w:cs="Times New Roman"/>
          <w:sz w:val="28"/>
          <w:szCs w:val="28"/>
        </w:rPr>
        <w:t xml:space="preserve"> используемые для изготовления данного пособия</w:t>
      </w:r>
      <w:r w:rsidRPr="002A7FE8">
        <w:rPr>
          <w:rFonts w:ascii="Times New Roman" w:hAnsi="Times New Roman" w:cs="Times New Roman"/>
          <w:i/>
          <w:sz w:val="28"/>
          <w:szCs w:val="28"/>
        </w:rPr>
        <w:t>:</w:t>
      </w:r>
      <w:r w:rsidRPr="002A7FE8">
        <w:rPr>
          <w:rFonts w:ascii="Times New Roman" w:hAnsi="Times New Roman" w:cs="Times New Roman"/>
          <w:sz w:val="28"/>
          <w:szCs w:val="28"/>
        </w:rPr>
        <w:t xml:space="preserve"> картон, ткань, липучки, клей, ватные палочки, коктейльные трубочки, шпажки</w:t>
      </w:r>
      <w:r w:rsidR="00020311" w:rsidRPr="002A7FE8">
        <w:rPr>
          <w:rFonts w:ascii="Times New Roman" w:hAnsi="Times New Roman" w:cs="Times New Roman"/>
          <w:sz w:val="28"/>
          <w:szCs w:val="28"/>
        </w:rPr>
        <w:t>, подставки для карандашей</w:t>
      </w:r>
      <w:r w:rsidR="00DF1158" w:rsidRPr="002A7FE8">
        <w:rPr>
          <w:rFonts w:ascii="Times New Roman" w:hAnsi="Times New Roman" w:cs="Times New Roman"/>
          <w:sz w:val="28"/>
          <w:szCs w:val="28"/>
        </w:rPr>
        <w:t>, втулки от бумажных полотенец.</w:t>
      </w:r>
    </w:p>
    <w:p w14:paraId="14CFF039" w14:textId="58E39760" w:rsidR="001A0EF9" w:rsidRPr="002A7FE8" w:rsidRDefault="00B74557" w:rsidP="00B60710">
      <w:pPr>
        <w:spacing w:after="0" w:line="276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2A7FE8">
        <w:rPr>
          <w:rFonts w:ascii="Times New Roman" w:hAnsi="Times New Roman" w:cs="Times New Roman"/>
          <w:sz w:val="28"/>
          <w:szCs w:val="28"/>
        </w:rPr>
        <w:t>Пособие разработано с учетом современных педагогических технологий, способствующих активизации деятельности</w:t>
      </w:r>
      <w:r w:rsidR="00903224">
        <w:rPr>
          <w:rFonts w:ascii="Times New Roman" w:hAnsi="Times New Roman" w:cs="Times New Roman"/>
          <w:sz w:val="28"/>
          <w:szCs w:val="28"/>
        </w:rPr>
        <w:t xml:space="preserve"> дошкольников, индивидуализации </w:t>
      </w:r>
      <w:r w:rsidRPr="002A7FE8">
        <w:rPr>
          <w:rFonts w:ascii="Times New Roman" w:hAnsi="Times New Roman" w:cs="Times New Roman"/>
          <w:sz w:val="28"/>
          <w:szCs w:val="28"/>
        </w:rPr>
        <w:t>обучения.</w:t>
      </w:r>
      <w:r w:rsidRPr="002A7FE8">
        <w:rPr>
          <w:rFonts w:ascii="Times New Roman" w:hAnsi="Times New Roman" w:cs="Times New Roman"/>
          <w:sz w:val="28"/>
          <w:szCs w:val="28"/>
        </w:rPr>
        <w:br/>
      </w:r>
      <w:r w:rsidR="00903224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14:paraId="18DAF0EE" w14:textId="3EF18869" w:rsidR="001A66F0" w:rsidRPr="002A7FE8" w:rsidRDefault="005A7DB4" w:rsidP="001A0EF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7F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12B049AC" wp14:editId="6CC40826">
            <wp:simplePos x="0" y="0"/>
            <wp:positionH relativeFrom="column">
              <wp:posOffset>2844165</wp:posOffset>
            </wp:positionH>
            <wp:positionV relativeFrom="paragraph">
              <wp:posOffset>412750</wp:posOffset>
            </wp:positionV>
            <wp:extent cx="3121660" cy="3764915"/>
            <wp:effectExtent l="133350" t="114300" r="135890" b="159385"/>
            <wp:wrapThrough wrapText="bothSides">
              <wp:wrapPolygon edited="0">
                <wp:start x="-791" y="-656"/>
                <wp:lineTo x="-923" y="21531"/>
                <wp:lineTo x="-395" y="22405"/>
                <wp:lineTo x="21881" y="22405"/>
                <wp:lineTo x="22408" y="20656"/>
                <wp:lineTo x="22277" y="-656"/>
                <wp:lineTo x="-791" y="-656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764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B77" w:rsidRPr="002A7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7193454" wp14:editId="68FD732D">
            <wp:simplePos x="0" y="0"/>
            <wp:positionH relativeFrom="margin">
              <wp:posOffset>-228600</wp:posOffset>
            </wp:positionH>
            <wp:positionV relativeFrom="paragraph">
              <wp:posOffset>416560</wp:posOffset>
            </wp:positionV>
            <wp:extent cx="2943225" cy="3763010"/>
            <wp:effectExtent l="133350" t="114300" r="123825" b="161290"/>
            <wp:wrapThrough wrapText="bothSides">
              <wp:wrapPolygon edited="0">
                <wp:start x="-839" y="-656"/>
                <wp:lineTo x="-979" y="21542"/>
                <wp:lineTo x="-419" y="22416"/>
                <wp:lineTo x="21810" y="22416"/>
                <wp:lineTo x="22369" y="20667"/>
                <wp:lineTo x="22229" y="-656"/>
                <wp:lineTo x="-839" y="-656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763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6F0" w:rsidRPr="002A7FE8">
        <w:rPr>
          <w:rFonts w:ascii="Times New Roman" w:hAnsi="Times New Roman" w:cs="Times New Roman"/>
          <w:b/>
          <w:bCs/>
          <w:sz w:val="28"/>
          <w:szCs w:val="28"/>
        </w:rPr>
        <w:t>Дидактическое пособие</w:t>
      </w:r>
      <w:r w:rsidR="001A66F0" w:rsidRPr="002A7FE8">
        <w:rPr>
          <w:rFonts w:ascii="Times New Roman" w:hAnsi="Times New Roman" w:cs="Times New Roman"/>
          <w:sz w:val="28"/>
          <w:szCs w:val="28"/>
        </w:rPr>
        <w:t xml:space="preserve"> «</w:t>
      </w:r>
      <w:r w:rsidR="001A66F0" w:rsidRPr="002A7FE8">
        <w:rPr>
          <w:rFonts w:ascii="Times New Roman" w:hAnsi="Times New Roman" w:cs="Times New Roman"/>
          <w:b/>
          <w:sz w:val="28"/>
          <w:szCs w:val="28"/>
        </w:rPr>
        <w:t>Занимательная коробочка»</w:t>
      </w:r>
    </w:p>
    <w:p w14:paraId="76A77FA6" w14:textId="4C38ED39" w:rsidR="001A66F0" w:rsidRPr="002A7FE8" w:rsidRDefault="001A0EF9" w:rsidP="001A0EF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</w:t>
      </w:r>
    </w:p>
    <w:p w14:paraId="31181DFD" w14:textId="77777777" w:rsidR="001A66F0" w:rsidRPr="002A7FE8" w:rsidRDefault="001A66F0" w:rsidP="00903224">
      <w:pPr>
        <w:spacing w:after="0" w:line="36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hAnsi="Times New Roman" w:cs="Times New Roman"/>
          <w:b/>
          <w:sz w:val="28"/>
          <w:szCs w:val="28"/>
        </w:rPr>
        <w:t xml:space="preserve">Пособие многофункционально. </w:t>
      </w:r>
      <w:r w:rsidRPr="002A7FE8">
        <w:rPr>
          <w:rFonts w:ascii="Times New Roman" w:hAnsi="Times New Roman" w:cs="Times New Roman"/>
          <w:sz w:val="28"/>
          <w:szCs w:val="28"/>
        </w:rPr>
        <w:t>Представляет собой картонную коробочку с несколькими дидактическими играми и тренажерами.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Данное пособие яркое, красочное, мобильное, безопасное, эстетичное, привлекательное для детей, что способствует развитию познавательной и речевой активности.</w:t>
      </w:r>
    </w:p>
    <w:p w14:paraId="05434689" w14:textId="412FA4D7" w:rsidR="001A66F0" w:rsidRPr="002A7FE8" w:rsidRDefault="001A66F0" w:rsidP="001A0EF9">
      <w:pPr>
        <w:spacing w:after="0" w:line="360" w:lineRule="auto"/>
        <w:ind w:left="72" w:firstLine="4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процессе выполнения игровых заданий с данным пособием   дети самостоятельно выбирают зрительную опору и на ее основе выполняют пальчиковые упражнения.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всех возрастных группах могут быть использованы одни и те же зрительные опоры, но требования к выполнению упражнений на каждом возрастном этапе будут усложняться.</w:t>
      </w:r>
    </w:p>
    <w:p w14:paraId="00F59E29" w14:textId="77777777" w:rsidR="001A66F0" w:rsidRPr="002A7FE8" w:rsidRDefault="001A66F0" w:rsidP="002A7FE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эффективности работы по </w:t>
      </w:r>
      <w:r w:rsidRPr="002A7F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развитию мелкой моторики</w:t>
      </w:r>
      <w:r w:rsidRPr="002A7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проводится на основе диагностики в начале и в конце учебного года. Для этого используются диагностические пробы в виде словесных инструкций и показа образца выполнения. К концу учебного года у детей с речевыми нарушениями значительно улучшается подвижность, точность мелких движений пальцев </w:t>
      </w:r>
      <w:r w:rsidRPr="002A7F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рук. Успешное использование </w:t>
      </w:r>
      <w:r w:rsidRPr="002A7F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игрового пособия в работе </w:t>
      </w:r>
      <w:r w:rsidRPr="002A7F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достигнуть высоких результатов в </w:t>
      </w:r>
      <w:r w:rsidRPr="002A7F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развитии мелко-моторных навыков у детей</w:t>
      </w:r>
      <w:r w:rsidRPr="002A7F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9C13AB2" w14:textId="77777777" w:rsidR="001A66F0" w:rsidRPr="002A7FE8" w:rsidRDefault="001A66F0" w:rsidP="002A7FE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Надеемся, что разработанное нами </w:t>
      </w:r>
      <w:r w:rsidRPr="002A7FE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пособие</w:t>
      </w:r>
      <w:r w:rsidRPr="002A7FE8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вызовет интерес у логопедов, воспитателей логопедических групп, а главное - принесет пользу в их работе, направленной на профилактику и коррекцию речевых нарушений у детей.</w:t>
      </w:r>
    </w:p>
    <w:p w14:paraId="439E623A" w14:textId="43782F5E" w:rsidR="00301B77" w:rsidRDefault="00301B77" w:rsidP="00B607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BE1112" w14:textId="77777777" w:rsidR="00B60710" w:rsidRPr="002A7FE8" w:rsidRDefault="00B60710" w:rsidP="00B607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A72F8B" w14:textId="3674D9FF" w:rsidR="001A0EF9" w:rsidRDefault="0096572D" w:rsidP="001A0E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игры и тренажеры дидактического пособия</w:t>
      </w:r>
    </w:p>
    <w:p w14:paraId="450B3337" w14:textId="26053118" w:rsidR="001A0EF9" w:rsidRPr="001A0EF9" w:rsidRDefault="0096572D" w:rsidP="00301B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«Занимательная коробочка»</w:t>
      </w:r>
      <w:r w:rsidR="0030107E"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5244A812" w14:textId="2DE00079" w:rsidR="003132EE" w:rsidRPr="002A7FE8" w:rsidRDefault="00047F7D" w:rsidP="001A0E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</w:t>
      </w:r>
      <w:r w:rsidR="0089477E"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Разноцветные фантазии</w:t>
      </w: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14:paraId="60EBC2B7" w14:textId="3EF90B3E" w:rsidR="003132EE" w:rsidRPr="002A7FE8" w:rsidRDefault="001A0EF9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ABA4C00" wp14:editId="57AF63F3">
            <wp:simplePos x="0" y="0"/>
            <wp:positionH relativeFrom="column">
              <wp:posOffset>1295400</wp:posOffset>
            </wp:positionH>
            <wp:positionV relativeFrom="paragraph">
              <wp:posOffset>121920</wp:posOffset>
            </wp:positionV>
            <wp:extent cx="3499485" cy="2538730"/>
            <wp:effectExtent l="0" t="0" r="571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B35B2" w14:textId="3F4D92AA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FFC11B" w14:textId="792F250E" w:rsidR="0030107E" w:rsidRPr="002A7FE8" w:rsidRDefault="0030107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DD7FA3" w14:textId="4958F08D" w:rsidR="0030107E" w:rsidRPr="002A7FE8" w:rsidRDefault="0030107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E719C3" w14:textId="0FB4ACF1" w:rsidR="0030107E" w:rsidRPr="002A7FE8" w:rsidRDefault="0030107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253751" w14:textId="77777777" w:rsidR="0030107E" w:rsidRPr="002A7FE8" w:rsidRDefault="0030107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5F7887" w14:textId="3D7822D7" w:rsidR="0030107E" w:rsidRPr="002A7FE8" w:rsidRDefault="0030107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84999C" w14:textId="77777777" w:rsidR="0030107E" w:rsidRPr="002A7FE8" w:rsidRDefault="0030107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BCA651" w14:textId="5E5A72BA" w:rsidR="0030107E" w:rsidRPr="002A7FE8" w:rsidRDefault="00301B77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DB36E7F" wp14:editId="71150786">
            <wp:simplePos x="0" y="0"/>
            <wp:positionH relativeFrom="column">
              <wp:posOffset>1024890</wp:posOffset>
            </wp:positionH>
            <wp:positionV relativeFrom="paragraph">
              <wp:posOffset>276225</wp:posOffset>
            </wp:positionV>
            <wp:extent cx="4040761" cy="30327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761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5E31D" w14:textId="076F92AC" w:rsidR="0030107E" w:rsidRPr="002A7FE8" w:rsidRDefault="0030107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222361" w14:textId="135A3930" w:rsidR="0030107E" w:rsidRPr="002A7FE8" w:rsidRDefault="0030107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79BB10" w14:textId="353DB218" w:rsidR="0030107E" w:rsidRPr="002A7FE8" w:rsidRDefault="0030107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2D65FD" w14:textId="689F836D" w:rsidR="0030107E" w:rsidRPr="002A7FE8" w:rsidRDefault="0030107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0F8869" w14:textId="06EC2FA7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4F899A" w14:textId="5185C920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CD3F6C" w14:textId="77777777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B5C7F2" w14:textId="77777777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7EDBA9" w14:textId="77777777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FD08BC" w14:textId="77777777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30640D" w14:textId="5416236A" w:rsidR="003132EE" w:rsidRPr="002A7FE8" w:rsidRDefault="00047F7D" w:rsidP="00301B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Цель игры: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="00BD5DE8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пространственного </w:t>
      </w:r>
      <w:r w:rsidR="003E7987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</w:t>
      </w:r>
      <w:r w:rsidR="00BD5DE8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3E7987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ребенка.</w:t>
      </w:r>
    </w:p>
    <w:p w14:paraId="701F0E34" w14:textId="67B86F46" w:rsidR="003132EE" w:rsidRPr="001A0EF9" w:rsidRDefault="00047F7D" w:rsidP="00301B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Задачи: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 рук, умение рассказывать про картинку, развивать коммуникативные навыки.</w:t>
      </w:r>
    </w:p>
    <w:p w14:paraId="5F5521AD" w14:textId="0F16A31C" w:rsidR="00301B77" w:rsidRDefault="00047F7D" w:rsidP="00301B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порезанные коктейльные </w:t>
      </w:r>
      <w:r w:rsidR="00F05E86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трубо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чки, листы бумаги с изображением предметов</w:t>
      </w:r>
      <w:r w:rsidR="003E7987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01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природных явлений.</w:t>
      </w:r>
    </w:p>
    <w:p w14:paraId="4E928FED" w14:textId="6F7B1157" w:rsidR="001A0EF9" w:rsidRDefault="00047F7D" w:rsidP="00301B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="003E7987"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742ED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собрать изображение из разноцветных трубочек и придумать название картинки.</w:t>
      </w:r>
    </w:p>
    <w:p w14:paraId="7BCAFDE5" w14:textId="77777777" w:rsidR="00903224" w:rsidRPr="002A7FE8" w:rsidRDefault="00903224" w:rsidP="00903224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099D9B" w14:textId="464E57B4" w:rsidR="00D742ED" w:rsidRPr="001A0EF9" w:rsidRDefault="00D742ED" w:rsidP="001A0E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</w:t>
      </w:r>
      <w:r w:rsidR="000A31FF"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-тренажер</w:t>
      </w: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="00DF1158"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Разложи </w:t>
      </w: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цвету».</w:t>
      </w:r>
    </w:p>
    <w:p w14:paraId="4D579857" w14:textId="2D434756" w:rsidR="00D742ED" w:rsidRPr="002A7FE8" w:rsidRDefault="00301B77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7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F6BD6C" wp14:editId="6C5A64A7">
            <wp:simplePos x="0" y="0"/>
            <wp:positionH relativeFrom="margin">
              <wp:posOffset>2943225</wp:posOffset>
            </wp:positionH>
            <wp:positionV relativeFrom="paragraph">
              <wp:posOffset>164169</wp:posOffset>
            </wp:positionV>
            <wp:extent cx="2798275" cy="3420338"/>
            <wp:effectExtent l="0" t="0" r="254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75" cy="342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40B0E78" wp14:editId="73EA3223">
            <wp:simplePos x="0" y="0"/>
            <wp:positionH relativeFrom="column">
              <wp:posOffset>-57150</wp:posOffset>
            </wp:positionH>
            <wp:positionV relativeFrom="paragraph">
              <wp:posOffset>164465</wp:posOffset>
            </wp:positionV>
            <wp:extent cx="2914650" cy="3400425"/>
            <wp:effectExtent l="0" t="0" r="0" b="9525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2ED" w:rsidRPr="002A7FE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327ABE1" wp14:editId="6251461C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cx1="http://schemas.microsoft.com/office/drawing/2015/9/8/chartex">
            <w:pict>
              <v:rect w14:anchorId="2934E4D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1B0CF55E" w14:textId="7D6B63A7" w:rsidR="00D742ED" w:rsidRPr="002A7FE8" w:rsidRDefault="00D742ED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B6C1821" w14:textId="634305D4" w:rsidR="00D742ED" w:rsidRPr="002A7FE8" w:rsidRDefault="00D742ED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F534E0" w14:textId="22176E62" w:rsidR="00D742ED" w:rsidRPr="002A7FE8" w:rsidRDefault="00D742ED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14814E" w14:textId="41575EE9" w:rsidR="00D742ED" w:rsidRPr="002A7FE8" w:rsidRDefault="00D742ED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4A27F9F" w14:textId="77777777" w:rsidR="00D742ED" w:rsidRPr="002A7FE8" w:rsidRDefault="00D742ED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1F9BE18" w14:textId="77777777" w:rsidR="00D742ED" w:rsidRPr="002A7FE8" w:rsidRDefault="00D742ED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E78F24" w14:textId="77777777" w:rsidR="00D742ED" w:rsidRPr="002A7FE8" w:rsidRDefault="00D742ED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7833DBC" w14:textId="77777777" w:rsidR="00D742ED" w:rsidRPr="002A7FE8" w:rsidRDefault="00D742ED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600B34F" w14:textId="77777777" w:rsidR="00D742ED" w:rsidRPr="002A7FE8" w:rsidRDefault="00D742ED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714E1FA" w14:textId="77777777" w:rsidR="00D742ED" w:rsidRPr="002A7FE8" w:rsidRDefault="00D742ED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B0AFC8D" w14:textId="77777777" w:rsidR="00301B77" w:rsidRDefault="00301B77" w:rsidP="00301B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9BBB8D1" w14:textId="6FFDEA1B" w:rsidR="00D742ED" w:rsidRPr="002A7FE8" w:rsidRDefault="00D742ED" w:rsidP="00301B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игры: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="00BD5DE8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точность движений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904A835" w14:textId="273FAA71" w:rsidR="00D742ED" w:rsidRPr="002A7FE8" w:rsidRDefault="00D742ED" w:rsidP="00301B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Задачи: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мелкую моторику рук, </w:t>
      </w:r>
      <w:r w:rsidR="00787504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сенсорные эталоны</w:t>
      </w:r>
      <w:r w:rsidR="00BC5C3E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умение рассказывать про картинку.</w:t>
      </w:r>
      <w:r w:rsidR="00787504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14:paraId="40FCD685" w14:textId="77777777" w:rsidR="00301B77" w:rsidRDefault="00D742ED" w:rsidP="00301B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="00BC5C3E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геометрические фигуры, изображенные на картонной основе, половинки ватных палочек, окрашенных в определенный цвет.</w:t>
      </w:r>
    </w:p>
    <w:p w14:paraId="612C708B" w14:textId="02DFCD2A" w:rsidR="00301B77" w:rsidRDefault="00D742ED" w:rsidP="00301B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игры: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предложить детям </w:t>
      </w:r>
      <w:r w:rsidR="00BC5C3E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расставить ватные палочки по контуру фигуры,</w:t>
      </w:r>
      <w:r w:rsidR="00301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окрашенных в определенный цвет.</w:t>
      </w:r>
    </w:p>
    <w:p w14:paraId="5ECE6E11" w14:textId="306169A8" w:rsidR="00301B77" w:rsidRDefault="00301B77" w:rsidP="00301B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A0A419" w14:textId="1BF399A1" w:rsidR="00301B77" w:rsidRDefault="00301B77" w:rsidP="00301B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3EB4FCAE" w14:textId="77777777" w:rsidR="00301B77" w:rsidRPr="00301B77" w:rsidRDefault="00301B77" w:rsidP="00301B7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DF9EF6" w14:textId="56A69435" w:rsidR="003132EE" w:rsidRPr="002A7FE8" w:rsidRDefault="009B6276" w:rsidP="001A0EF9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«Собери пирамидку».</w:t>
      </w:r>
    </w:p>
    <w:p w14:paraId="21EDEDB9" w14:textId="334678ED" w:rsidR="003132EE" w:rsidRPr="002A7FE8" w:rsidRDefault="00301B77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7446214" wp14:editId="25AEF188">
            <wp:simplePos x="0" y="0"/>
            <wp:positionH relativeFrom="column">
              <wp:posOffset>3114675</wp:posOffset>
            </wp:positionH>
            <wp:positionV relativeFrom="paragraph">
              <wp:posOffset>147583</wp:posOffset>
            </wp:positionV>
            <wp:extent cx="2885184" cy="3598755"/>
            <wp:effectExtent l="0" t="0" r="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84" cy="35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EF9" w:rsidRPr="002A7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6B0F0F2" wp14:editId="77267742">
            <wp:simplePos x="0" y="0"/>
            <wp:positionH relativeFrom="column">
              <wp:posOffset>-171450</wp:posOffset>
            </wp:positionH>
            <wp:positionV relativeFrom="paragraph">
              <wp:posOffset>120015</wp:posOffset>
            </wp:positionV>
            <wp:extent cx="3230837" cy="3625850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"/>
                    <a:stretch/>
                  </pic:blipFill>
                  <pic:spPr bwMode="auto">
                    <a:xfrm>
                      <a:off x="0" y="0"/>
                      <a:ext cx="3230837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AE72B" w14:textId="36F9F55B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4DA111" w14:textId="4C93F785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73D5C4" w14:textId="6C3F6553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E0403A" w14:textId="432CA09F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A8B49D" w14:textId="417C7C2E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59B95B" w14:textId="4188D156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8D6490" w14:textId="77777777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FEB307" w14:textId="1531E89D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AC54E6" w14:textId="37F6EC06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50F91C" w14:textId="77777777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C738B2" w14:textId="77777777" w:rsidR="003132EE" w:rsidRPr="002A7FE8" w:rsidRDefault="003132EE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00E4BB" w14:textId="5A187961" w:rsidR="001A66F0" w:rsidRPr="002A7FE8" w:rsidRDefault="001A66F0" w:rsidP="009032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F783EB" w14:textId="1E9C16C3" w:rsidR="009B6276" w:rsidRPr="002A7FE8" w:rsidRDefault="009B6276" w:rsidP="005A7DB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игры: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мышление ребенка.</w:t>
      </w:r>
    </w:p>
    <w:p w14:paraId="2793CBFD" w14:textId="099BB46A" w:rsidR="009B6276" w:rsidRPr="002A7FE8" w:rsidRDefault="009B6276" w:rsidP="005A7DB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Задачи: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нанизывать колечки </w:t>
      </w:r>
    </w:p>
    <w:p w14:paraId="34F9FF2A" w14:textId="77777777" w:rsidR="005A7DB4" w:rsidRDefault="009B6276" w:rsidP="005A7DB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колечки разных размеров и цветов, изготовленные из цветной бумаги,</w:t>
      </w:r>
      <w:r w:rsidR="000A31FF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втулка от бумажных полотенец</w:t>
      </w:r>
      <w:r w:rsidR="00DF1158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D60E3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коктейльная палочка.</w:t>
      </w:r>
    </w:p>
    <w:p w14:paraId="7CE4FD44" w14:textId="758CC8A3" w:rsidR="003132EE" w:rsidRPr="002A7FE8" w:rsidRDefault="009B6276" w:rsidP="005A7DB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игры: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собрать пирамидку из колечек в зависимости от размера</w:t>
      </w:r>
      <w:r w:rsidR="00BC5C3E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порядке убывания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774A66B" w14:textId="77777777" w:rsidR="00903224" w:rsidRDefault="00903224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6AA6E3" w14:textId="77777777" w:rsidR="00903224" w:rsidRDefault="00903224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F99093" w14:textId="77777777" w:rsidR="00903224" w:rsidRDefault="00903224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5B89D7" w14:textId="77777777" w:rsidR="00903224" w:rsidRDefault="00903224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1F10CB" w14:textId="77777777" w:rsidR="00903224" w:rsidRDefault="00903224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93C505" w14:textId="77777777" w:rsidR="00903224" w:rsidRDefault="00903224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00CCA9" w14:textId="77777777" w:rsidR="00903224" w:rsidRDefault="00903224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0FE050" w14:textId="77777777" w:rsidR="00903224" w:rsidRDefault="00903224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635509" w14:textId="77777777" w:rsidR="00903224" w:rsidRDefault="00903224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201823" w14:textId="77777777" w:rsidR="00903224" w:rsidRDefault="00903224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51D4E3" w14:textId="28D899B3" w:rsidR="00DF1158" w:rsidRPr="002A7FE8" w:rsidRDefault="005A7DB4" w:rsidP="005A7DB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91801A3" wp14:editId="20D7B989">
            <wp:simplePos x="0" y="0"/>
            <wp:positionH relativeFrom="margin">
              <wp:posOffset>296228</wp:posOffset>
            </wp:positionH>
            <wp:positionV relativeFrom="paragraph">
              <wp:posOffset>158432</wp:posOffset>
            </wp:positionV>
            <wp:extent cx="2710296" cy="3611315"/>
            <wp:effectExtent l="6667" t="0" r="1588" b="1587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0296" cy="361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158"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</w:t>
      </w:r>
      <w:r w:rsidR="008D60E3"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Поймай рыбку</w:t>
      </w:r>
      <w:r w:rsidR="00DF1158"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14:paraId="1354109B" w14:textId="0A60B251" w:rsidR="008D60E3" w:rsidRPr="002A7FE8" w:rsidRDefault="005A7DB4" w:rsidP="005A7DB4">
      <w:pPr>
        <w:tabs>
          <w:tab w:val="left" w:pos="1770"/>
        </w:tabs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7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4399117" wp14:editId="12E4C0D7">
            <wp:simplePos x="0" y="0"/>
            <wp:positionH relativeFrom="column">
              <wp:posOffset>3571875</wp:posOffset>
            </wp:positionH>
            <wp:positionV relativeFrom="paragraph">
              <wp:posOffset>297815</wp:posOffset>
            </wp:positionV>
            <wp:extent cx="2181225" cy="2706167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35"/>
                    <a:stretch/>
                  </pic:blipFill>
                  <pic:spPr bwMode="auto">
                    <a:xfrm>
                      <a:off x="0" y="0"/>
                      <a:ext cx="2181225" cy="270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14:paraId="7B7B3F90" w14:textId="68890BA7" w:rsidR="008D60E3" w:rsidRPr="002A7FE8" w:rsidRDefault="008D60E3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994190" w14:textId="29D038F0" w:rsidR="008D60E3" w:rsidRPr="002A7FE8" w:rsidRDefault="008D60E3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7097915" w14:textId="6931A574" w:rsidR="008D60E3" w:rsidRPr="002A7FE8" w:rsidRDefault="008D60E3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623EF9A" w14:textId="77777777" w:rsidR="008D60E3" w:rsidRPr="002A7FE8" w:rsidRDefault="008D60E3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B6C037" w14:textId="77777777" w:rsidR="008D60E3" w:rsidRPr="002A7FE8" w:rsidRDefault="008D60E3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50A6F32" w14:textId="77777777" w:rsidR="008D60E3" w:rsidRPr="002A7FE8" w:rsidRDefault="008D60E3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E9FAE51" w14:textId="77777777" w:rsidR="008D60E3" w:rsidRPr="002A7FE8" w:rsidRDefault="008D60E3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E00FAF8" w14:textId="4698124E" w:rsidR="008D60E3" w:rsidRPr="002A7FE8" w:rsidRDefault="008D60E3" w:rsidP="002A7FE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24D77B4" w14:textId="77777777" w:rsidR="00903224" w:rsidRDefault="00903224" w:rsidP="0090322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1B2565" w14:textId="3B04CD87" w:rsidR="00DF1158" w:rsidRPr="00903224" w:rsidRDefault="00DF1158" w:rsidP="005A7DB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игры: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мышление ребенка.</w:t>
      </w:r>
    </w:p>
    <w:p w14:paraId="3CD6A8CA" w14:textId="65F1FD24" w:rsidR="00DF1158" w:rsidRPr="00903224" w:rsidRDefault="00DF1158" w:rsidP="005A7DB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Задачи: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 рук, закреплять сенсорные эталоны, умение рассказывать</w:t>
      </w:r>
      <w:r w:rsidR="00E1496A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своих действиях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</w:t>
      </w:r>
    </w:p>
    <w:p w14:paraId="75FA123D" w14:textId="059E391D" w:rsidR="00DF1158" w:rsidRPr="00903224" w:rsidRDefault="00DF1158" w:rsidP="0090322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="008D60E3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разноцветные стаканчики для карандашей, коктейльные палочки,</w:t>
      </w:r>
      <w:r w:rsidR="00E1496A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разноцветные бумажные рыбки, нарисованные кошачьи мордочки.</w:t>
      </w:r>
    </w:p>
    <w:p w14:paraId="04218DA0" w14:textId="32679F47" w:rsidR="001A66F0" w:rsidRDefault="00DF1158" w:rsidP="005A7DB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игры: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предложить детям </w:t>
      </w:r>
      <w:r w:rsidR="00E1496A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коктейльной палочки разложить рыбок в нужный стаканчик.</w:t>
      </w:r>
    </w:p>
    <w:p w14:paraId="4C562642" w14:textId="264AE4A3" w:rsidR="00903224" w:rsidRDefault="00903224" w:rsidP="00903224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3206AD" w14:textId="7436DCEE" w:rsidR="00903224" w:rsidRDefault="00903224" w:rsidP="00903224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C69E9A" w14:textId="19BF7BCC" w:rsidR="00903224" w:rsidRDefault="00903224" w:rsidP="00903224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D08838" w14:textId="007B1A45" w:rsidR="00903224" w:rsidRDefault="005A7DB4" w:rsidP="005A7DB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162C76D7" wp14:editId="396FE387">
            <wp:simplePos x="0" y="0"/>
            <wp:positionH relativeFrom="column">
              <wp:posOffset>158115</wp:posOffset>
            </wp:positionH>
            <wp:positionV relativeFrom="paragraph">
              <wp:posOffset>567690</wp:posOffset>
            </wp:positionV>
            <wp:extent cx="2638425" cy="3190875"/>
            <wp:effectExtent l="152400" t="152400" r="371475" b="364490"/>
            <wp:wrapThrough wrapText="bothSides">
              <wp:wrapPolygon edited="0">
                <wp:start x="638" y="-1055"/>
                <wp:lineTo x="-1275" y="-791"/>
                <wp:lineTo x="-1116" y="22540"/>
                <wp:lineTo x="956" y="23727"/>
                <wp:lineTo x="1116" y="23990"/>
                <wp:lineTo x="22158" y="23990"/>
                <wp:lineTo x="22317" y="23727"/>
                <wp:lineTo x="24230" y="22540"/>
                <wp:lineTo x="24549" y="20299"/>
                <wp:lineTo x="24549" y="1318"/>
                <wp:lineTo x="22636" y="-659"/>
                <wp:lineTo x="22477" y="-1055"/>
                <wp:lineTo x="638" y="-1055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" t="3534" r="4994" b="5401"/>
                    <a:stretch/>
                  </pic:blipFill>
                  <pic:spPr bwMode="auto">
                    <a:xfrm>
                      <a:off x="0" y="0"/>
                      <a:ext cx="263842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6F0"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«Собери зайчика».</w:t>
      </w:r>
    </w:p>
    <w:p w14:paraId="1152E9F9" w14:textId="37DA7592" w:rsidR="001A66F0" w:rsidRPr="00903224" w:rsidRDefault="005A7DB4" w:rsidP="0090322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101EE64" wp14:editId="6DBAC85B">
            <wp:simplePos x="0" y="0"/>
            <wp:positionH relativeFrom="column">
              <wp:posOffset>3063240</wp:posOffset>
            </wp:positionH>
            <wp:positionV relativeFrom="paragraph">
              <wp:posOffset>260985</wp:posOffset>
            </wp:positionV>
            <wp:extent cx="2455545" cy="3270885"/>
            <wp:effectExtent l="0" t="0" r="0" b="5715"/>
            <wp:wrapThrough wrapText="bothSides">
              <wp:wrapPolygon edited="0">
                <wp:start x="0" y="0"/>
                <wp:lineTo x="0" y="21512"/>
                <wp:lineTo x="21449" y="21512"/>
                <wp:lineTo x="2144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0A6D1" w14:textId="77777777" w:rsidR="005A7DB4" w:rsidRDefault="005A7DB4" w:rsidP="002A7FE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0748D90" w14:textId="5CFB496C" w:rsidR="005A7DB4" w:rsidRPr="005A7DB4" w:rsidRDefault="005A7DB4" w:rsidP="005A7DB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игры: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мышление ребенка.</w:t>
      </w:r>
    </w:p>
    <w:p w14:paraId="7E22D703" w14:textId="0247F718" w:rsidR="001A66F0" w:rsidRPr="00903224" w:rsidRDefault="001A66F0" w:rsidP="005A7DB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Задачи: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</w:t>
      </w:r>
      <w:r w:rsidR="005A7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рику рук, усидчивость, внимание,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рассказывать о своих действиях.   </w:t>
      </w:r>
    </w:p>
    <w:p w14:paraId="18426F15" w14:textId="21AD0340" w:rsidR="001A66F0" w:rsidRPr="002A7FE8" w:rsidRDefault="005A7DB4" w:rsidP="002A7FE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A66F0"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="001A66F0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ушки на шпажках, </w:t>
      </w:r>
      <w:r w:rsidR="001A351B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нарисованная мордочка зайца, носик на крышках.</w:t>
      </w:r>
    </w:p>
    <w:p w14:paraId="364C9524" w14:textId="201A467F" w:rsidR="001A66F0" w:rsidRPr="002A7FE8" w:rsidRDefault="001A66F0" w:rsidP="005A7DB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игры: </w:t>
      </w:r>
      <w:r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предложить детям </w:t>
      </w:r>
      <w:r w:rsidR="001A351B" w:rsidRPr="002A7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мордочку зайца в любой цветовой гамме.</w:t>
      </w:r>
    </w:p>
    <w:p w14:paraId="3124ACAB" w14:textId="77777777" w:rsidR="00BD5DE8" w:rsidRPr="005A7DB4" w:rsidRDefault="00BD5DE8" w:rsidP="002A7F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Эффективность развития мелкой моторики рук у детей зависит от следующих важных условий: системы упражнений; их содержания; доступности и посильности упражнений; объёма; частоты повторений; контроля и коррекции; личностных особенностей воспитанников; места и времени выполнения упражнений; мотивации и стимулирования упражнений.</w:t>
      </w:r>
    </w:p>
    <w:p w14:paraId="6700FA4E" w14:textId="7B787232" w:rsidR="00BD5DE8" w:rsidRPr="005A7DB4" w:rsidRDefault="00BD5DE8" w:rsidP="002A7F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говорил К.Д. Ушинский: «Дитя устает не от сложности задания, а от скуки и однообразия». Таким образом у детей развиваются положительные ощущения, уверенность в себе, своих возможностях!</w:t>
      </w:r>
    </w:p>
    <w:p w14:paraId="25CFFB03" w14:textId="78E8AD72" w:rsidR="001A66F0" w:rsidRPr="002A7FE8" w:rsidRDefault="001A66F0" w:rsidP="002A7FE8">
      <w:pPr>
        <w:pStyle w:val="a3"/>
        <w:spacing w:before="4" w:line="360" w:lineRule="auto"/>
        <w:ind w:left="113" w:right="126"/>
        <w:sectPr w:rsidR="001A66F0" w:rsidRPr="002A7FE8" w:rsidSect="00903224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2B41E856" w14:textId="631CC8E5" w:rsidR="008F1307" w:rsidRPr="002A7FE8" w:rsidRDefault="008F1307" w:rsidP="0090322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2A7FE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Список используемой литературы.</w:t>
      </w:r>
    </w:p>
    <w:p w14:paraId="1E8EA52E" w14:textId="6FD9BA52" w:rsidR="008F1307" w:rsidRPr="005A7DB4" w:rsidRDefault="008F1307" w:rsidP="002A7F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Белая А.Е. Пальчиковые игры для развития речи дошкольников: Пособие... Издательство </w:t>
      </w:r>
      <w:proofErr w:type="spellStart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ГНОМиД</w:t>
      </w:r>
      <w:proofErr w:type="spellEnd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2003 -с. 120.</w:t>
      </w:r>
    </w:p>
    <w:p w14:paraId="4314224A" w14:textId="139E115F" w:rsidR="008F1307" w:rsidRPr="005A7DB4" w:rsidRDefault="008F1307" w:rsidP="002A7F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Кольцова, М.М., </w:t>
      </w:r>
      <w:proofErr w:type="spellStart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Рузина</w:t>
      </w:r>
      <w:proofErr w:type="spellEnd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М.С. Ребенок учится говорить. Пальчиковый </w:t>
      </w:r>
      <w:proofErr w:type="spellStart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игротренинг</w:t>
      </w:r>
      <w:proofErr w:type="spellEnd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М.М. Кольцова, М.С. </w:t>
      </w:r>
      <w:proofErr w:type="spellStart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Рузина</w:t>
      </w:r>
      <w:proofErr w:type="spellEnd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Екатеринбург: У-Фактория, 2004. 224 с.</w:t>
      </w:r>
    </w:p>
    <w:p w14:paraId="674682A9" w14:textId="79C8700D" w:rsidR="008F1307" w:rsidRPr="005A7DB4" w:rsidRDefault="008F1307" w:rsidP="002A7F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proofErr w:type="spellStart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Крупенчук</w:t>
      </w:r>
      <w:proofErr w:type="spellEnd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О.И. Пальчиковые игры. СПб.: Издательский Дом Литера, 2005.</w:t>
      </w:r>
    </w:p>
    <w:p w14:paraId="170F7A91" w14:textId="0B843DA7" w:rsidR="008F1307" w:rsidRPr="005A7DB4" w:rsidRDefault="008F1307" w:rsidP="002A7F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</w:t>
      </w:r>
      <w:proofErr w:type="spellStart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Кирпичникова</w:t>
      </w:r>
      <w:proofErr w:type="spellEnd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Н. Развитие мелкой моторики. [Текст] / Н. </w:t>
      </w:r>
      <w:proofErr w:type="spellStart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Кирпичникова</w:t>
      </w:r>
      <w:proofErr w:type="spellEnd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Дошкольное воспитание. – 2005. – № 2. – С. 76-78.</w:t>
      </w:r>
    </w:p>
    <w:p w14:paraId="47DDD91A" w14:textId="28626B67" w:rsidR="008F1307" w:rsidRPr="005A7DB4" w:rsidRDefault="008F1307" w:rsidP="002A7F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Козлова Н.В. Взаимодействие с семьей в развитии мелкой моторики рук у детей дошкольного возраста (из опыта работы). [Электронный ресурс] // Фестиваль педагогических идей «Открытый урок</w:t>
      </w:r>
      <w:proofErr w:type="gramStart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:</w:t>
      </w:r>
      <w:proofErr w:type="gramEnd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[сайт]. - М., 2005-2006.</w:t>
      </w:r>
    </w:p>
    <w:p w14:paraId="7A09C7E1" w14:textId="253BC133" w:rsidR="008F1307" w:rsidRPr="005A7DB4" w:rsidRDefault="008F1307" w:rsidP="002A7F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 </w:t>
      </w:r>
      <w:proofErr w:type="spellStart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Рузина</w:t>
      </w:r>
      <w:proofErr w:type="spellEnd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М.С, </w:t>
      </w:r>
      <w:proofErr w:type="spellStart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Афонькина</w:t>
      </w:r>
      <w:proofErr w:type="spellEnd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С.Ю. Страна пальчиковых игр: развивающие игры для детей и взрослых. [Текст] / – СПб.: Кристалл, 1997. – 336 с.</w:t>
      </w:r>
    </w:p>
    <w:p w14:paraId="64460569" w14:textId="27B3A677" w:rsidR="008F1307" w:rsidRPr="005A7DB4" w:rsidRDefault="008F1307" w:rsidP="002A7F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 Солнцева Е. А. Белова Т.В. «200 упражнений для развития общей и мелкой моторики», 2007 </w:t>
      </w:r>
      <w:proofErr w:type="spellStart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г.с</w:t>
      </w:r>
      <w:proofErr w:type="spellEnd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D4A84F4" w14:textId="1DC1A033" w:rsidR="008F1307" w:rsidRPr="005A7DB4" w:rsidRDefault="008F1307" w:rsidP="002A7F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8. Светлова, И.Е. Развиваем мелкую моторику и координацию движений рук. [Текст] / И.Е. Светлова. – М.: Изд-во </w:t>
      </w:r>
      <w:proofErr w:type="spellStart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Эксмо</w:t>
      </w:r>
      <w:proofErr w:type="spellEnd"/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2003. – 272с.</w:t>
      </w:r>
    </w:p>
    <w:p w14:paraId="5EDB6F7D" w14:textId="0AC3F4A4" w:rsidR="008F1307" w:rsidRPr="005A7DB4" w:rsidRDefault="008F1307" w:rsidP="002A7FE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Тимофеева Е. Ю., Чернова Е. И. Пальчиковые шаги. Упражнения на развитие мелкой моторики. 2-е изд. - СПб.: КОРОНА-Век, 2007.</w:t>
      </w:r>
    </w:p>
    <w:p w14:paraId="2350E927" w14:textId="77777777" w:rsidR="008F1307" w:rsidRPr="005A7DB4" w:rsidRDefault="008F1307" w:rsidP="002A7FE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554B83" w14:textId="77777777" w:rsidR="00235F2B" w:rsidRPr="005A7DB4" w:rsidRDefault="00235F2B" w:rsidP="002A7FE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235F2B" w:rsidRPr="005A7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5A4748"/>
    <w:multiLevelType w:val="hybridMultilevel"/>
    <w:tmpl w:val="B8C26414"/>
    <w:lvl w:ilvl="0" w:tplc="B2BE8F66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A2881C">
      <w:numFmt w:val="bullet"/>
      <w:lvlText w:val="-"/>
      <w:lvlJc w:val="left"/>
      <w:pPr>
        <w:ind w:left="63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F8AF3C0">
      <w:numFmt w:val="bullet"/>
      <w:lvlText w:val="•"/>
      <w:lvlJc w:val="left"/>
      <w:pPr>
        <w:ind w:left="1696" w:hanging="164"/>
      </w:pPr>
      <w:rPr>
        <w:lang w:val="ru-RU" w:eastAsia="en-US" w:bidi="ar-SA"/>
      </w:rPr>
    </w:lvl>
    <w:lvl w:ilvl="3" w:tplc="9B12A536">
      <w:numFmt w:val="bullet"/>
      <w:lvlText w:val="•"/>
      <w:lvlJc w:val="left"/>
      <w:pPr>
        <w:ind w:left="2752" w:hanging="164"/>
      </w:pPr>
      <w:rPr>
        <w:lang w:val="ru-RU" w:eastAsia="en-US" w:bidi="ar-SA"/>
      </w:rPr>
    </w:lvl>
    <w:lvl w:ilvl="4" w:tplc="9B7A15AE">
      <w:numFmt w:val="bullet"/>
      <w:lvlText w:val="•"/>
      <w:lvlJc w:val="left"/>
      <w:pPr>
        <w:ind w:left="3808" w:hanging="164"/>
      </w:pPr>
      <w:rPr>
        <w:lang w:val="ru-RU" w:eastAsia="en-US" w:bidi="ar-SA"/>
      </w:rPr>
    </w:lvl>
    <w:lvl w:ilvl="5" w:tplc="06B236A2">
      <w:numFmt w:val="bullet"/>
      <w:lvlText w:val="•"/>
      <w:lvlJc w:val="left"/>
      <w:pPr>
        <w:ind w:left="4864" w:hanging="164"/>
      </w:pPr>
      <w:rPr>
        <w:lang w:val="ru-RU" w:eastAsia="en-US" w:bidi="ar-SA"/>
      </w:rPr>
    </w:lvl>
    <w:lvl w:ilvl="6" w:tplc="6EF4FBF0">
      <w:numFmt w:val="bullet"/>
      <w:lvlText w:val="•"/>
      <w:lvlJc w:val="left"/>
      <w:pPr>
        <w:ind w:left="5920" w:hanging="164"/>
      </w:pPr>
      <w:rPr>
        <w:lang w:val="ru-RU" w:eastAsia="en-US" w:bidi="ar-SA"/>
      </w:rPr>
    </w:lvl>
    <w:lvl w:ilvl="7" w:tplc="EF287962">
      <w:numFmt w:val="bullet"/>
      <w:lvlText w:val="•"/>
      <w:lvlJc w:val="left"/>
      <w:pPr>
        <w:ind w:left="6976" w:hanging="164"/>
      </w:pPr>
      <w:rPr>
        <w:lang w:val="ru-RU" w:eastAsia="en-US" w:bidi="ar-SA"/>
      </w:rPr>
    </w:lvl>
    <w:lvl w:ilvl="8" w:tplc="49665AEE">
      <w:numFmt w:val="bullet"/>
      <w:lvlText w:val="•"/>
      <w:lvlJc w:val="left"/>
      <w:pPr>
        <w:ind w:left="8032" w:hanging="164"/>
      </w:pPr>
      <w:rPr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8B9"/>
    <w:rsid w:val="00020311"/>
    <w:rsid w:val="00047F7D"/>
    <w:rsid w:val="000A31FF"/>
    <w:rsid w:val="000B03A6"/>
    <w:rsid w:val="001353B2"/>
    <w:rsid w:val="00193C82"/>
    <w:rsid w:val="001A0EF9"/>
    <w:rsid w:val="001A351B"/>
    <w:rsid w:val="001A66F0"/>
    <w:rsid w:val="00235F2B"/>
    <w:rsid w:val="00260EF1"/>
    <w:rsid w:val="00281373"/>
    <w:rsid w:val="002A7FE8"/>
    <w:rsid w:val="002D1A6D"/>
    <w:rsid w:val="002E0270"/>
    <w:rsid w:val="0030107E"/>
    <w:rsid w:val="00301B77"/>
    <w:rsid w:val="003132EE"/>
    <w:rsid w:val="003E7987"/>
    <w:rsid w:val="00440AE5"/>
    <w:rsid w:val="00463E2A"/>
    <w:rsid w:val="004F63FB"/>
    <w:rsid w:val="0054661A"/>
    <w:rsid w:val="005A7DB4"/>
    <w:rsid w:val="006835D8"/>
    <w:rsid w:val="006B1F4F"/>
    <w:rsid w:val="007518B8"/>
    <w:rsid w:val="00787504"/>
    <w:rsid w:val="0081672A"/>
    <w:rsid w:val="00820292"/>
    <w:rsid w:val="0089477E"/>
    <w:rsid w:val="008D60E3"/>
    <w:rsid w:val="008F1307"/>
    <w:rsid w:val="00903224"/>
    <w:rsid w:val="0096572D"/>
    <w:rsid w:val="00975EAC"/>
    <w:rsid w:val="009B6276"/>
    <w:rsid w:val="009D5214"/>
    <w:rsid w:val="00AF1D67"/>
    <w:rsid w:val="00B60710"/>
    <w:rsid w:val="00B64855"/>
    <w:rsid w:val="00B74557"/>
    <w:rsid w:val="00BC5C3E"/>
    <w:rsid w:val="00BD5DE8"/>
    <w:rsid w:val="00C1454B"/>
    <w:rsid w:val="00C829F2"/>
    <w:rsid w:val="00D742ED"/>
    <w:rsid w:val="00DC28B9"/>
    <w:rsid w:val="00DF1158"/>
    <w:rsid w:val="00E1496A"/>
    <w:rsid w:val="00EB5E5A"/>
    <w:rsid w:val="00F05E86"/>
    <w:rsid w:val="00FD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3F3F3"/>
  <w15:chartTrackingRefBased/>
  <w15:docId w15:val="{054022F3-5505-449D-9C9C-68BF9768D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5F2B"/>
    <w:pPr>
      <w:widowControl w:val="0"/>
      <w:autoSpaceDE w:val="0"/>
      <w:autoSpaceDN w:val="0"/>
      <w:spacing w:after="0" w:line="240" w:lineRule="auto"/>
      <w:ind w:left="11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5F2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unhideWhenUsed/>
    <w:qFormat/>
    <w:rsid w:val="00235F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35F2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235F2B"/>
    <w:pPr>
      <w:widowControl w:val="0"/>
      <w:autoSpaceDE w:val="0"/>
      <w:autoSpaceDN w:val="0"/>
      <w:spacing w:after="0" w:line="322" w:lineRule="exact"/>
      <w:ind w:left="631" w:hanging="164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2D1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751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518B8"/>
    <w:rPr>
      <w:b/>
      <w:bCs/>
    </w:rPr>
  </w:style>
  <w:style w:type="paragraph" w:customStyle="1" w:styleId="c0">
    <w:name w:val="c0"/>
    <w:basedOn w:val="a"/>
    <w:rsid w:val="00260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60E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4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B8860-FA3F-4959-97FE-75E5DED9F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10</Pages>
  <Words>1618</Words>
  <Characters>9225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Молодежников</dc:creator>
  <cp:keywords/>
  <dc:description/>
  <cp:lastModifiedBy>metbl</cp:lastModifiedBy>
  <cp:revision>60</cp:revision>
  <dcterms:created xsi:type="dcterms:W3CDTF">2022-08-01T17:35:00Z</dcterms:created>
  <dcterms:modified xsi:type="dcterms:W3CDTF">2025-06-19T12:16:00Z</dcterms:modified>
</cp:coreProperties>
</file>