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3A" w:rsidRPr="00173575" w:rsidRDefault="006A31D5" w:rsidP="0094260B">
      <w:pPr>
        <w:pStyle w:val="a3"/>
        <w:shd w:val="clear" w:color="auto" w:fill="FFFFFF"/>
        <w:spacing w:before="0" w:beforeAutospacing="0" w:after="0" w:afterAutospacing="0"/>
        <w:rPr>
          <w:b/>
          <w:bCs/>
          <w:color w:val="181818"/>
          <w:sz w:val="28"/>
          <w:szCs w:val="28"/>
        </w:rPr>
      </w:pPr>
      <w:r w:rsidRPr="00173575">
        <w:rPr>
          <w:b/>
          <w:bCs/>
          <w:color w:val="181818"/>
          <w:sz w:val="28"/>
          <w:szCs w:val="28"/>
        </w:rPr>
        <w:t>Мастер-</w:t>
      </w:r>
      <w:r w:rsidR="00CD463A" w:rsidRPr="00173575">
        <w:rPr>
          <w:b/>
          <w:bCs/>
          <w:color w:val="181818"/>
          <w:sz w:val="28"/>
          <w:szCs w:val="28"/>
        </w:rPr>
        <w:t xml:space="preserve"> </w:t>
      </w:r>
      <w:r w:rsidRPr="00173575">
        <w:rPr>
          <w:b/>
          <w:bCs/>
          <w:color w:val="181818"/>
          <w:sz w:val="28"/>
          <w:szCs w:val="28"/>
        </w:rPr>
        <w:t>класс</w:t>
      </w:r>
      <w:r w:rsidRPr="00173575">
        <w:rPr>
          <w:b/>
          <w:color w:val="181818"/>
          <w:sz w:val="28"/>
          <w:szCs w:val="28"/>
        </w:rPr>
        <w:t> </w:t>
      </w:r>
      <w:r w:rsidRPr="00173575">
        <w:rPr>
          <w:b/>
          <w:bCs/>
          <w:color w:val="181818"/>
          <w:sz w:val="28"/>
          <w:szCs w:val="28"/>
        </w:rPr>
        <w:t>для педагогов</w:t>
      </w:r>
      <w:r w:rsidR="00CD463A" w:rsidRPr="00173575">
        <w:rPr>
          <w:b/>
          <w:bCs/>
          <w:color w:val="181818"/>
          <w:sz w:val="28"/>
          <w:szCs w:val="28"/>
        </w:rPr>
        <w:t xml:space="preserve"> </w:t>
      </w:r>
    </w:p>
    <w:p w:rsidR="00CD463A" w:rsidRPr="00173575" w:rsidRDefault="00CD463A" w:rsidP="0094260B">
      <w:pPr>
        <w:pStyle w:val="a3"/>
        <w:shd w:val="clear" w:color="auto" w:fill="FFFFFF"/>
        <w:spacing w:before="0" w:beforeAutospacing="0" w:after="0" w:afterAutospacing="0"/>
        <w:rPr>
          <w:b/>
          <w:color w:val="212529"/>
          <w:sz w:val="28"/>
          <w:szCs w:val="28"/>
        </w:rPr>
      </w:pPr>
      <w:r w:rsidRPr="00173575">
        <w:rPr>
          <w:b/>
          <w:bCs/>
          <w:color w:val="181818"/>
          <w:sz w:val="28"/>
          <w:szCs w:val="28"/>
        </w:rPr>
        <w:t>Тема</w:t>
      </w:r>
      <w:r w:rsidRPr="00173575">
        <w:rPr>
          <w:b/>
          <w:color w:val="181818"/>
          <w:sz w:val="28"/>
          <w:szCs w:val="28"/>
        </w:rPr>
        <w:t xml:space="preserve">: Техника рисования – </w:t>
      </w:r>
      <w:proofErr w:type="spellStart"/>
      <w:r w:rsidRPr="00173575">
        <w:rPr>
          <w:b/>
          <w:color w:val="181818"/>
          <w:sz w:val="28"/>
          <w:szCs w:val="28"/>
        </w:rPr>
        <w:t>нейрографика</w:t>
      </w:r>
      <w:proofErr w:type="spellEnd"/>
    </w:p>
    <w:p w:rsidR="006A31D5" w:rsidRPr="00173575" w:rsidRDefault="004012A1" w:rsidP="0094260B">
      <w:pPr>
        <w:pStyle w:val="a3"/>
        <w:shd w:val="clear" w:color="auto" w:fill="FFFFFF"/>
        <w:spacing w:before="0" w:beforeAutospacing="0" w:after="0" w:afterAutospacing="0"/>
        <w:rPr>
          <w:b/>
          <w:color w:val="181818"/>
          <w:sz w:val="28"/>
          <w:szCs w:val="28"/>
        </w:rPr>
      </w:pPr>
      <w:r>
        <w:rPr>
          <w:b/>
          <w:color w:val="181818"/>
          <w:sz w:val="28"/>
          <w:szCs w:val="28"/>
        </w:rPr>
        <w:t xml:space="preserve">Автор: Худякова Людмила </w:t>
      </w:r>
      <w:bookmarkStart w:id="0" w:name="_GoBack"/>
      <w:bookmarkEnd w:id="0"/>
      <w:proofErr w:type="spellStart"/>
      <w:r w:rsidR="00CD463A" w:rsidRPr="00173575">
        <w:rPr>
          <w:b/>
          <w:color w:val="181818"/>
          <w:sz w:val="28"/>
          <w:szCs w:val="28"/>
        </w:rPr>
        <w:t>Брониславовна</w:t>
      </w:r>
      <w:proofErr w:type="spellEnd"/>
    </w:p>
    <w:p w:rsidR="006A31D5" w:rsidRPr="00173575" w:rsidRDefault="004012A1" w:rsidP="0094260B">
      <w:pPr>
        <w:pStyle w:val="a3"/>
        <w:shd w:val="clear" w:color="auto" w:fill="FFFFFF"/>
        <w:spacing w:before="0" w:beforeAutospacing="0" w:after="0" w:afterAutospacing="0"/>
        <w:rPr>
          <w:b/>
          <w:color w:val="212529"/>
          <w:sz w:val="28"/>
          <w:szCs w:val="28"/>
        </w:rPr>
      </w:pPr>
      <w:r>
        <w:rPr>
          <w:b/>
          <w:color w:val="181818"/>
          <w:sz w:val="28"/>
          <w:szCs w:val="28"/>
        </w:rPr>
        <w:t>Должность: воспитатель</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Цель: </w:t>
      </w:r>
      <w:r>
        <w:rPr>
          <w:rFonts w:ascii="Arial" w:hAnsi="Arial" w:cs="Arial"/>
          <w:color w:val="181818"/>
        </w:rPr>
        <w:t>повысить мотивацию педагогов к овладению новыми </w:t>
      </w:r>
      <w:r>
        <w:rPr>
          <w:rFonts w:ascii="Arial" w:hAnsi="Arial" w:cs="Arial"/>
          <w:color w:val="000000"/>
        </w:rPr>
        <w:t>нетрадиционными техниками рисования</w:t>
      </w:r>
      <w:r w:rsidR="00CD1DED">
        <w:rPr>
          <w:rFonts w:ascii="Arial" w:hAnsi="Arial" w:cs="Arial"/>
          <w:color w:val="222222"/>
        </w:rPr>
        <w:t>.</w:t>
      </w:r>
    </w:p>
    <w:p w:rsidR="00CD1DED"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Задачи:</w:t>
      </w:r>
      <w:r>
        <w:rPr>
          <w:rFonts w:ascii="Arial" w:hAnsi="Arial" w:cs="Arial"/>
          <w:color w:val="181818"/>
        </w:rPr>
        <w:t> </w:t>
      </w:r>
    </w:p>
    <w:p w:rsidR="006A31D5" w:rsidRDefault="00CD1DED" w:rsidP="00E93CF3">
      <w:pPr>
        <w:pStyle w:val="a3"/>
        <w:numPr>
          <w:ilvl w:val="0"/>
          <w:numId w:val="1"/>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212529"/>
        </w:rPr>
        <w:t>п</w:t>
      </w:r>
      <w:r w:rsidR="006A31D5">
        <w:rPr>
          <w:rFonts w:ascii="Arial" w:hAnsi="Arial" w:cs="Arial"/>
          <w:color w:val="181818"/>
        </w:rPr>
        <w:t xml:space="preserve">ознакомить с современным медитативным рисованием в технике </w:t>
      </w:r>
      <w:proofErr w:type="spellStart"/>
      <w:r w:rsidR="006A31D5">
        <w:rPr>
          <w:rFonts w:ascii="Arial" w:hAnsi="Arial" w:cs="Arial"/>
          <w:color w:val="181818"/>
        </w:rPr>
        <w:t>нейрографика</w:t>
      </w:r>
      <w:proofErr w:type="spellEnd"/>
      <w:r w:rsidR="006A31D5">
        <w:rPr>
          <w:rFonts w:ascii="Arial" w:hAnsi="Arial" w:cs="Arial"/>
          <w:color w:val="181818"/>
        </w:rPr>
        <w:t>;</w:t>
      </w:r>
    </w:p>
    <w:p w:rsidR="006A31D5" w:rsidRDefault="00CD1DED" w:rsidP="00E93CF3">
      <w:pPr>
        <w:pStyle w:val="a3"/>
        <w:numPr>
          <w:ilvl w:val="0"/>
          <w:numId w:val="1"/>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о</w:t>
      </w:r>
      <w:r w:rsidR="006A31D5">
        <w:rPr>
          <w:rFonts w:ascii="Arial" w:hAnsi="Arial" w:cs="Arial"/>
          <w:color w:val="000000"/>
        </w:rPr>
        <w:t>богащений знаний и представлений педагогов о нетрадиционных техниках рисования;</w:t>
      </w:r>
    </w:p>
    <w:p w:rsidR="006A31D5" w:rsidRDefault="00CD1DED" w:rsidP="00E93CF3">
      <w:pPr>
        <w:pStyle w:val="a3"/>
        <w:numPr>
          <w:ilvl w:val="0"/>
          <w:numId w:val="1"/>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р</w:t>
      </w:r>
      <w:r w:rsidR="006A31D5">
        <w:rPr>
          <w:rFonts w:ascii="Arial" w:hAnsi="Arial" w:cs="Arial"/>
          <w:color w:val="181818"/>
        </w:rPr>
        <w:t>азвивать эстетический и художественный вкус, творческую и познавательную активность;</w:t>
      </w:r>
    </w:p>
    <w:p w:rsidR="006A31D5" w:rsidRDefault="00CD1DED" w:rsidP="00E93CF3">
      <w:pPr>
        <w:pStyle w:val="a3"/>
        <w:numPr>
          <w:ilvl w:val="0"/>
          <w:numId w:val="1"/>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в</w:t>
      </w:r>
      <w:r w:rsidR="006A31D5">
        <w:rPr>
          <w:rFonts w:ascii="Arial" w:hAnsi="Arial" w:cs="Arial"/>
          <w:color w:val="181818"/>
        </w:rPr>
        <w:t>ызвать положительные эмоции от художественной деятельности;</w:t>
      </w:r>
    </w:p>
    <w:p w:rsidR="006A31D5" w:rsidRDefault="00CD1DED" w:rsidP="00E93CF3">
      <w:pPr>
        <w:pStyle w:val="a3"/>
        <w:numPr>
          <w:ilvl w:val="0"/>
          <w:numId w:val="1"/>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000000"/>
        </w:rPr>
        <w:t>р</w:t>
      </w:r>
      <w:r w:rsidR="006A31D5">
        <w:rPr>
          <w:rFonts w:ascii="Arial" w:hAnsi="Arial" w:cs="Arial"/>
          <w:color w:val="000000"/>
        </w:rPr>
        <w:t>аскрытие творческого потенциала педагогов;</w:t>
      </w:r>
    </w:p>
    <w:p w:rsidR="006A31D5" w:rsidRDefault="00CD1DED" w:rsidP="00E93CF3">
      <w:pPr>
        <w:pStyle w:val="a3"/>
        <w:numPr>
          <w:ilvl w:val="0"/>
          <w:numId w:val="1"/>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000000"/>
        </w:rPr>
        <w:t>с</w:t>
      </w:r>
      <w:r w:rsidR="006A31D5">
        <w:rPr>
          <w:rFonts w:ascii="Arial" w:hAnsi="Arial" w:cs="Arial"/>
          <w:color w:val="000000"/>
        </w:rPr>
        <w:t>пособствовать развитию воображения, фантазии участников мастер-класса;</w:t>
      </w:r>
    </w:p>
    <w:p w:rsidR="006A31D5" w:rsidRDefault="00CD1DED" w:rsidP="00E93CF3">
      <w:pPr>
        <w:pStyle w:val="a3"/>
        <w:numPr>
          <w:ilvl w:val="0"/>
          <w:numId w:val="1"/>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000000"/>
        </w:rPr>
        <w:t>с</w:t>
      </w:r>
      <w:r w:rsidR="006A31D5">
        <w:rPr>
          <w:rFonts w:ascii="Arial" w:hAnsi="Arial" w:cs="Arial"/>
          <w:color w:val="000000"/>
        </w:rPr>
        <w:t>одействовать формированию эмоциональных, позитивных чувств, настроения;  </w:t>
      </w:r>
    </w:p>
    <w:p w:rsidR="006A31D5" w:rsidRDefault="00CD1DED" w:rsidP="00E93CF3">
      <w:pPr>
        <w:pStyle w:val="a3"/>
        <w:numPr>
          <w:ilvl w:val="0"/>
          <w:numId w:val="1"/>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000000"/>
        </w:rPr>
        <w:t>п</w:t>
      </w:r>
      <w:r w:rsidR="006A31D5">
        <w:rPr>
          <w:rFonts w:ascii="Arial" w:hAnsi="Arial" w:cs="Arial"/>
          <w:color w:val="000000"/>
        </w:rPr>
        <w:t xml:space="preserve">ознакомить с нетрадиционной техникой рисования </w:t>
      </w:r>
      <w:proofErr w:type="spellStart"/>
      <w:r w:rsidR="006A31D5">
        <w:rPr>
          <w:rFonts w:ascii="Arial" w:hAnsi="Arial" w:cs="Arial"/>
          <w:color w:val="000000"/>
        </w:rPr>
        <w:t>нейрографики</w:t>
      </w:r>
      <w:proofErr w:type="spellEnd"/>
      <w:r w:rsidR="006A31D5">
        <w:rPr>
          <w:rFonts w:ascii="Arial" w:hAnsi="Arial" w:cs="Arial"/>
          <w:color w:val="000000"/>
        </w:rPr>
        <w:t>, для последующего использования данной техники в своей работе с детьми;</w:t>
      </w:r>
    </w:p>
    <w:p w:rsidR="006A31D5" w:rsidRPr="00CD1DED" w:rsidRDefault="00CD1DED" w:rsidP="00E93CF3">
      <w:pPr>
        <w:pStyle w:val="a3"/>
        <w:numPr>
          <w:ilvl w:val="0"/>
          <w:numId w:val="1"/>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000000"/>
        </w:rPr>
        <w:t>п</w:t>
      </w:r>
      <w:r w:rsidR="006A31D5">
        <w:rPr>
          <w:rFonts w:ascii="Arial" w:hAnsi="Arial" w:cs="Arial"/>
          <w:color w:val="000000"/>
        </w:rPr>
        <w:t>оказать практическую значимость авторского метода</w:t>
      </w:r>
      <w:r>
        <w:rPr>
          <w:rFonts w:ascii="Arial" w:hAnsi="Arial" w:cs="Arial"/>
          <w:color w:val="000000"/>
        </w:rPr>
        <w:t xml:space="preserve"> в организации работы на занятиях:</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000000"/>
        </w:rPr>
        <w:t>Методы:</w:t>
      </w:r>
      <w:r>
        <w:rPr>
          <w:rFonts w:ascii="Arial" w:hAnsi="Arial" w:cs="Arial"/>
          <w:color w:val="000000"/>
        </w:rPr>
        <w:t> словесный, наглядный, практический.</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000000"/>
        </w:rPr>
        <w:t>Формы работы:</w:t>
      </w:r>
      <w:r>
        <w:rPr>
          <w:rFonts w:ascii="Arial" w:hAnsi="Arial" w:cs="Arial"/>
          <w:color w:val="000000"/>
        </w:rPr>
        <w:t> коллективная </w:t>
      </w:r>
      <w:r>
        <w:rPr>
          <w:rFonts w:ascii="Arial" w:hAnsi="Arial" w:cs="Arial"/>
          <w:color w:val="181818"/>
        </w:rPr>
        <w:t>с педагогами без участия детей.</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000000"/>
        </w:rPr>
        <w:t>Раздаточный материал</w:t>
      </w:r>
      <w:r>
        <w:rPr>
          <w:rFonts w:ascii="Arial" w:hAnsi="Arial" w:cs="Arial"/>
          <w:color w:val="000000"/>
        </w:rPr>
        <w:t>: акварельная бумага или альбомный лист А4, салфетки, фломастер черный, фломастеры цветные можно цветные карандаши или цветную постель.</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000000"/>
        </w:rPr>
        <w:t>Наглядные пособия:</w:t>
      </w:r>
      <w:r>
        <w:rPr>
          <w:rFonts w:ascii="Arial" w:hAnsi="Arial" w:cs="Arial"/>
          <w:color w:val="000000"/>
        </w:rPr>
        <w:t> проектор презентация по теме мастер-класса; готовые картины, выполненные в данной технике.</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000000"/>
        </w:rPr>
        <w:t>Демонстрационный материал:</w:t>
      </w:r>
      <w:r>
        <w:rPr>
          <w:rFonts w:ascii="Arial" w:hAnsi="Arial" w:cs="Arial"/>
          <w:color w:val="000000"/>
        </w:rPr>
        <w:t> рисунок по нетрадиционной технике.  </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212529"/>
        </w:rPr>
        <w:t>Прогнозируемый результат мастер – класса:</w:t>
      </w:r>
    </w:p>
    <w:p w:rsidR="006A31D5" w:rsidRDefault="00173575" w:rsidP="00E93CF3">
      <w:pPr>
        <w:pStyle w:val="a3"/>
        <w:numPr>
          <w:ilvl w:val="0"/>
          <w:numId w:val="2"/>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000000"/>
        </w:rPr>
        <w:t>р</w:t>
      </w:r>
      <w:r w:rsidR="006A31D5">
        <w:rPr>
          <w:rFonts w:ascii="Arial" w:hAnsi="Arial" w:cs="Arial"/>
          <w:color w:val="000000"/>
        </w:rPr>
        <w:t>асширение знаний о возможностях использования метода в учебном процессе.</w:t>
      </w:r>
    </w:p>
    <w:p w:rsidR="006A31D5" w:rsidRDefault="00173575" w:rsidP="00E93CF3">
      <w:pPr>
        <w:pStyle w:val="a3"/>
        <w:numPr>
          <w:ilvl w:val="0"/>
          <w:numId w:val="2"/>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000000"/>
        </w:rPr>
        <w:t>п</w:t>
      </w:r>
      <w:r w:rsidR="006A31D5">
        <w:rPr>
          <w:rFonts w:ascii="Arial" w:hAnsi="Arial" w:cs="Arial"/>
          <w:color w:val="000000"/>
        </w:rPr>
        <w:t>олучение педагогами практических навыков использования названного метода в образовательном процессе.</w:t>
      </w:r>
    </w:p>
    <w:p w:rsidR="00173575" w:rsidRDefault="006A31D5" w:rsidP="00E93CF3">
      <w:pPr>
        <w:pStyle w:val="a3"/>
        <w:shd w:val="clear" w:color="auto" w:fill="FFFFFF"/>
        <w:spacing w:before="0" w:beforeAutospacing="0" w:after="0" w:afterAutospacing="0"/>
        <w:jc w:val="both"/>
        <w:rPr>
          <w:b/>
          <w:color w:val="212529"/>
          <w:sz w:val="28"/>
          <w:szCs w:val="28"/>
        </w:rPr>
      </w:pPr>
      <w:r>
        <w:rPr>
          <w:rFonts w:ascii="Arial" w:hAnsi="Arial" w:cs="Arial"/>
          <w:color w:val="000000"/>
        </w:rPr>
        <w:t> </w:t>
      </w:r>
      <w:r w:rsidRPr="00173575">
        <w:rPr>
          <w:b/>
          <w:color w:val="000000"/>
          <w:sz w:val="28"/>
          <w:szCs w:val="28"/>
        </w:rPr>
        <w:t>Целевая аудитория мастер-класса: педагогические работники.</w:t>
      </w:r>
    </w:p>
    <w:p w:rsidR="00173575" w:rsidRDefault="006A31D5" w:rsidP="00E93CF3">
      <w:pPr>
        <w:pStyle w:val="a3"/>
        <w:shd w:val="clear" w:color="auto" w:fill="FFFFFF"/>
        <w:spacing w:before="0" w:beforeAutospacing="0" w:after="0" w:afterAutospacing="0"/>
        <w:jc w:val="both"/>
        <w:rPr>
          <w:b/>
          <w:color w:val="212529"/>
          <w:sz w:val="28"/>
          <w:szCs w:val="28"/>
        </w:rPr>
      </w:pPr>
      <w:r>
        <w:rPr>
          <w:rFonts w:ascii="Arial" w:hAnsi="Arial" w:cs="Arial"/>
          <w:b/>
          <w:bCs/>
          <w:color w:val="181818"/>
        </w:rPr>
        <w:t>Структура мастер – класса:</w:t>
      </w:r>
    </w:p>
    <w:p w:rsidR="006A31D5" w:rsidRPr="00173575" w:rsidRDefault="006A31D5" w:rsidP="00E93CF3">
      <w:pPr>
        <w:pStyle w:val="a3"/>
        <w:shd w:val="clear" w:color="auto" w:fill="FFFFFF"/>
        <w:spacing w:before="0" w:beforeAutospacing="0" w:after="0" w:afterAutospacing="0"/>
        <w:jc w:val="both"/>
        <w:rPr>
          <w:b/>
          <w:color w:val="212529"/>
          <w:sz w:val="28"/>
          <w:szCs w:val="28"/>
        </w:rPr>
      </w:pPr>
      <w:r>
        <w:rPr>
          <w:rFonts w:ascii="Arial" w:hAnsi="Arial" w:cs="Arial"/>
          <w:b/>
          <w:bCs/>
          <w:color w:val="181818"/>
        </w:rPr>
        <w:t>1. Вступительная часть</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Объявление темы и цели мастер-класса.  Содержание мастер-класса в целом и его отдельных составных частей.</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2. Теоретическая часть</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Презентация «</w:t>
      </w:r>
      <w:proofErr w:type="spellStart"/>
      <w:r>
        <w:rPr>
          <w:rFonts w:ascii="Arial" w:hAnsi="Arial" w:cs="Arial"/>
          <w:color w:val="181818"/>
        </w:rPr>
        <w:t>Нейрографика</w:t>
      </w:r>
      <w:proofErr w:type="spellEnd"/>
      <w:r>
        <w:rPr>
          <w:rFonts w:ascii="Arial" w:hAnsi="Arial" w:cs="Arial"/>
          <w:color w:val="181818"/>
        </w:rPr>
        <w:t>».</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Основные этапы выполнения работы.</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3. Практическая часть</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Творческая работа педагогов по выполнению работы.</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000000"/>
        </w:rPr>
        <w:t>4. Самоанализ мастер-класса</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5. Рефлексия участников мастер-класса.</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6. Подведение итогов.</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Ход мастер-класса</w:t>
      </w:r>
    </w:p>
    <w:p w:rsidR="0017357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1. Вступительная часть</w:t>
      </w:r>
    </w:p>
    <w:p w:rsidR="0017357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lastRenderedPageBreak/>
        <w:t>- Уважаемые коллеги! Тема нашего мастер-класса сегодня – «Техника медитативного рисования -</w:t>
      </w:r>
      <w:proofErr w:type="spellStart"/>
      <w:r w:rsidR="00173575">
        <w:rPr>
          <w:rFonts w:ascii="Arial" w:hAnsi="Arial" w:cs="Arial"/>
          <w:color w:val="181818"/>
        </w:rPr>
        <w:t>нейрографика</w:t>
      </w:r>
      <w:proofErr w:type="spellEnd"/>
      <w:r>
        <w:rPr>
          <w:rFonts w:ascii="Arial" w:hAnsi="Arial" w:cs="Arial"/>
          <w:color w:val="181818"/>
        </w:rPr>
        <w:t>».  </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212529"/>
        </w:rPr>
        <w:t xml:space="preserve">В первые я увидела этот метод в детской программе «Лучше всех». Ведущий этой программы перечислял пользу этого метода для детей (развитие мелкой моторики, восприятие цвета, усидчивость, рисунок без границ……и </w:t>
      </w:r>
      <w:proofErr w:type="spellStart"/>
      <w:r>
        <w:rPr>
          <w:rFonts w:ascii="Arial" w:hAnsi="Arial" w:cs="Arial"/>
          <w:color w:val="212529"/>
        </w:rPr>
        <w:t>т.д</w:t>
      </w:r>
      <w:proofErr w:type="spellEnd"/>
      <w:r>
        <w:rPr>
          <w:rFonts w:ascii="Arial" w:hAnsi="Arial" w:cs="Arial"/>
          <w:color w:val="212529"/>
        </w:rPr>
        <w:t>, Первый принцип – создание эмоционального отпечатка на листе бумаги. Отсутствие критериев оценки.</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212529"/>
        </w:rPr>
        <w:t xml:space="preserve">Отсутствие оценки и критики получившегося рисунка освобождает от комплекса «каракулей», развивает уверенность в себе, освобождает от комплексов. Для </w:t>
      </w:r>
      <w:proofErr w:type="spellStart"/>
      <w:r>
        <w:rPr>
          <w:rFonts w:ascii="Arial" w:hAnsi="Arial" w:cs="Arial"/>
          <w:color w:val="212529"/>
        </w:rPr>
        <w:t>нейрорисования</w:t>
      </w:r>
      <w:proofErr w:type="spellEnd"/>
      <w:r>
        <w:rPr>
          <w:rFonts w:ascii="Arial" w:hAnsi="Arial" w:cs="Arial"/>
          <w:color w:val="212529"/>
        </w:rPr>
        <w:t xml:space="preserve"> не требуется наличие художественного талант. Рисунок не имеет границ свободен от конкретного образа и размера. Рисование «без границ» освобождает от скованности, побуждает к движению вперед. </w:t>
      </w:r>
      <w:proofErr w:type="spellStart"/>
      <w:r>
        <w:rPr>
          <w:rFonts w:ascii="Arial" w:hAnsi="Arial" w:cs="Arial"/>
          <w:color w:val="212529"/>
        </w:rPr>
        <w:t>Нейрографическая</w:t>
      </w:r>
      <w:proofErr w:type="spellEnd"/>
      <w:r>
        <w:rPr>
          <w:rFonts w:ascii="Arial" w:hAnsi="Arial" w:cs="Arial"/>
          <w:color w:val="212529"/>
        </w:rPr>
        <w:t xml:space="preserve"> линия в рисунке не повторяется и заканчивается в неожиданном месте листа. Эти линии создают фоновое поле, благодаря которому у рисунка нет границ. В результате получается красивый рисунок, объединяющий линии и смысл. Изображение бесконечно, рисунок можно рисовать много раз, снятие эмоционального напряжения. Этот метод меня заинтересовал. И вот что я Вам немного расскажу:</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212529"/>
        </w:rPr>
        <w:t>История метода</w:t>
      </w:r>
      <w:r>
        <w:rPr>
          <w:rFonts w:ascii="Arial" w:hAnsi="Arial" w:cs="Arial"/>
          <w:color w:val="212529"/>
        </w:rPr>
        <w:t>: </w:t>
      </w:r>
      <w:r>
        <w:rPr>
          <w:rFonts w:ascii="Arial" w:hAnsi="Arial" w:cs="Arial"/>
          <w:color w:val="333333"/>
        </w:rPr>
        <w:t xml:space="preserve">Его изобрел в 2014 году Павел Пискарев, доктор психологических наук, профессор. В следующие несколько лет метод стал одним из самых быстроразвивающихся в мире. На сегодняшний день этот метод применяют в практики 38 стран на пяти языках. Метод полезен для любого человека и особенно для: психологов; </w:t>
      </w:r>
      <w:proofErr w:type="spellStart"/>
      <w:r>
        <w:rPr>
          <w:rFonts w:ascii="Arial" w:hAnsi="Arial" w:cs="Arial"/>
          <w:color w:val="333333"/>
        </w:rPr>
        <w:t>коучей</w:t>
      </w:r>
      <w:proofErr w:type="spellEnd"/>
      <w:r>
        <w:rPr>
          <w:rFonts w:ascii="Arial" w:hAnsi="Arial" w:cs="Arial"/>
          <w:color w:val="333333"/>
        </w:rPr>
        <w:t>; преподавателей; менеджеров; предпринимателей; руководителей и т. д.</w:t>
      </w:r>
      <w:r>
        <w:rPr>
          <w:rFonts w:ascii="Arial" w:hAnsi="Arial" w:cs="Arial"/>
          <w:color w:val="212529"/>
        </w:rPr>
        <w:t> Согласно задумке автора, участники должны переносить на лист бумаги свои мысли, чувства и эмоции, выражая их в конкретных геометрических фигурах. В процессе рисования происходит проработка запроса рисующего, благодаря чему трансформируются в ресурсное состояние. </w:t>
      </w:r>
      <w:r>
        <w:rPr>
          <w:rFonts w:ascii="Arial" w:hAnsi="Arial" w:cs="Arial"/>
          <w:color w:val="111115"/>
        </w:rPr>
        <w:t xml:space="preserve">Еще один важный момент в методике </w:t>
      </w:r>
      <w:proofErr w:type="spellStart"/>
      <w:r>
        <w:rPr>
          <w:rFonts w:ascii="Arial" w:hAnsi="Arial" w:cs="Arial"/>
          <w:color w:val="111115"/>
        </w:rPr>
        <w:t>нейрографики</w:t>
      </w:r>
      <w:proofErr w:type="spellEnd"/>
      <w:r>
        <w:rPr>
          <w:rFonts w:ascii="Arial" w:hAnsi="Arial" w:cs="Arial"/>
          <w:color w:val="111115"/>
        </w:rPr>
        <w:t xml:space="preserve"> – раскрашивание, при этом цвета человек выбирает самостоятельно. Важное условие – закрашен должен быть весь рисунок.</w:t>
      </w:r>
      <w:r>
        <w:rPr>
          <w:rFonts w:ascii="Arial" w:hAnsi="Arial" w:cs="Arial"/>
          <w:color w:val="212529"/>
        </w:rPr>
        <w:t> </w:t>
      </w:r>
      <w:r>
        <w:rPr>
          <w:rFonts w:ascii="Arial" w:hAnsi="Arial" w:cs="Arial"/>
          <w:color w:val="111115"/>
        </w:rPr>
        <w:t xml:space="preserve">Одно из основных условий успешности </w:t>
      </w:r>
      <w:proofErr w:type="spellStart"/>
      <w:r>
        <w:rPr>
          <w:rFonts w:ascii="Arial" w:hAnsi="Arial" w:cs="Arial"/>
          <w:color w:val="111115"/>
        </w:rPr>
        <w:t>нейрографического</w:t>
      </w:r>
      <w:proofErr w:type="spellEnd"/>
      <w:r>
        <w:rPr>
          <w:rFonts w:ascii="Arial" w:hAnsi="Arial" w:cs="Arial"/>
          <w:color w:val="111115"/>
        </w:rPr>
        <w:t xml:space="preserve"> рисунка – быстрота его создания. </w:t>
      </w:r>
      <w:proofErr w:type="gramStart"/>
      <w:r>
        <w:rPr>
          <w:rFonts w:ascii="Arial" w:hAnsi="Arial" w:cs="Arial"/>
          <w:color w:val="111115"/>
        </w:rPr>
        <w:t>Рисовать</w:t>
      </w:r>
      <w:proofErr w:type="gramEnd"/>
      <w:r>
        <w:rPr>
          <w:rFonts w:ascii="Arial" w:hAnsi="Arial" w:cs="Arial"/>
          <w:color w:val="111115"/>
        </w:rPr>
        <w:t xml:space="preserve"> желательно не задумываясь о красоте рисунка.</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333333"/>
        </w:rPr>
        <w:t xml:space="preserve">Основная идея </w:t>
      </w:r>
      <w:proofErr w:type="spellStart"/>
      <w:r>
        <w:rPr>
          <w:rFonts w:ascii="Arial" w:hAnsi="Arial" w:cs="Arial"/>
          <w:b/>
          <w:bCs/>
          <w:color w:val="333333"/>
        </w:rPr>
        <w:t>нейрографики</w:t>
      </w:r>
      <w:proofErr w:type="spellEnd"/>
      <w:r>
        <w:rPr>
          <w:rFonts w:ascii="Arial" w:hAnsi="Arial" w:cs="Arial"/>
          <w:color w:val="333333"/>
        </w:rPr>
        <w:t xml:space="preserve"> – это формирование впечатлений. Сейчас можно сказать, что это авангард в третьем </w:t>
      </w:r>
      <w:proofErr w:type="spellStart"/>
      <w:r>
        <w:rPr>
          <w:rFonts w:ascii="Arial" w:hAnsi="Arial" w:cs="Arial"/>
          <w:color w:val="333333"/>
        </w:rPr>
        <w:t>тыcячелетие</w:t>
      </w:r>
      <w:proofErr w:type="spellEnd"/>
      <w:r>
        <w:rPr>
          <w:rFonts w:ascii="Arial" w:hAnsi="Arial" w:cs="Arial"/>
          <w:color w:val="333333"/>
        </w:rPr>
        <w:t xml:space="preserve">. (Дени Дидро эпоха просвещения) сказал: «Нация, которая научит своих детей рисовать в той же мере, как считать, читать и писать, превзойдет все другие </w:t>
      </w:r>
      <w:proofErr w:type="spellStart"/>
      <w:r>
        <w:rPr>
          <w:rFonts w:ascii="Arial" w:hAnsi="Arial" w:cs="Arial"/>
          <w:color w:val="333333"/>
        </w:rPr>
        <w:t>нации</w:t>
      </w:r>
      <w:proofErr w:type="gramStart"/>
      <w:r>
        <w:rPr>
          <w:rFonts w:ascii="Arial" w:hAnsi="Arial" w:cs="Arial"/>
          <w:color w:val="333333"/>
        </w:rPr>
        <w:t>».</w:t>
      </w:r>
      <w:r>
        <w:rPr>
          <w:rFonts w:ascii="Arial" w:hAnsi="Arial" w:cs="Arial"/>
          <w:color w:val="181818"/>
        </w:rPr>
        <w:t>развитии</w:t>
      </w:r>
      <w:proofErr w:type="spellEnd"/>
      <w:proofErr w:type="gramEnd"/>
      <w:r>
        <w:rPr>
          <w:rFonts w:ascii="Arial" w:hAnsi="Arial" w:cs="Arial"/>
          <w:color w:val="181818"/>
        </w:rPr>
        <w:t xml:space="preserve"> личности. Ведь самоценным является не конечный продукт – а развитие личности: формирование уверенности в себе, в своих способностях, целенаправленность деятельности.</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2. Теоретическая часть</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Цель моей работы</w:t>
      </w:r>
      <w:r>
        <w:rPr>
          <w:rFonts w:ascii="Arial" w:hAnsi="Arial" w:cs="Arial"/>
          <w:color w:val="181818"/>
        </w:rPr>
        <w:t> – </w:t>
      </w:r>
      <w:r>
        <w:rPr>
          <w:rFonts w:ascii="Arial" w:hAnsi="Arial" w:cs="Arial"/>
          <w:b/>
          <w:bCs/>
          <w:color w:val="222222"/>
        </w:rPr>
        <w:t>Цель:</w:t>
      </w:r>
      <w:r>
        <w:rPr>
          <w:rFonts w:ascii="Arial" w:hAnsi="Arial" w:cs="Arial"/>
          <w:color w:val="222222"/>
        </w:rPr>
        <w:t xml:space="preserve"> здесь выступает как </w:t>
      </w:r>
      <w:proofErr w:type="spellStart"/>
      <w:r>
        <w:rPr>
          <w:rFonts w:ascii="Arial" w:hAnsi="Arial" w:cs="Arial"/>
          <w:color w:val="222222"/>
        </w:rPr>
        <w:t>мотиватор</w:t>
      </w:r>
      <w:proofErr w:type="spellEnd"/>
      <w:r>
        <w:rPr>
          <w:rFonts w:ascii="Arial" w:hAnsi="Arial" w:cs="Arial"/>
          <w:color w:val="222222"/>
        </w:rPr>
        <w:t>, то, что заряжает и позволяет действовать в энтузиазме и активности в работе учителя.</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Изучив работы различных авторов, я нашла очень много интересных идей и поставила перед собой следующие задачи:</w:t>
      </w:r>
    </w:p>
    <w:p w:rsidR="006A31D5" w:rsidRPr="00173575" w:rsidRDefault="006A31D5" w:rsidP="00E93CF3">
      <w:pPr>
        <w:pStyle w:val="a3"/>
        <w:shd w:val="clear" w:color="auto" w:fill="FFFFFF"/>
        <w:spacing w:before="0" w:beforeAutospacing="0" w:after="0" w:afterAutospacing="0"/>
        <w:jc w:val="both"/>
        <w:rPr>
          <w:rFonts w:ascii="Arial" w:hAnsi="Arial" w:cs="Arial"/>
          <w:b/>
          <w:color w:val="212529"/>
        </w:rPr>
      </w:pPr>
      <w:r w:rsidRPr="00173575">
        <w:rPr>
          <w:rFonts w:ascii="Arial" w:hAnsi="Arial" w:cs="Arial"/>
          <w:b/>
          <w:color w:val="181818"/>
        </w:rPr>
        <w:t>Задачи в работе с детьми:</w:t>
      </w:r>
    </w:p>
    <w:p w:rsidR="006A31D5" w:rsidRDefault="006A31D5" w:rsidP="00E93CF3">
      <w:pPr>
        <w:pStyle w:val="a3"/>
        <w:numPr>
          <w:ilvl w:val="0"/>
          <w:numId w:val="3"/>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как способ релаксации не только позволяет снять напряжение, но и сможет раскрыть грани вашего внутреннего мира.</w:t>
      </w:r>
    </w:p>
    <w:p w:rsidR="006A31D5" w:rsidRDefault="009A4997" w:rsidP="00E93CF3">
      <w:pPr>
        <w:pStyle w:val="a3"/>
        <w:numPr>
          <w:ilvl w:val="0"/>
          <w:numId w:val="3"/>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 xml:space="preserve">познакомить воспитателей </w:t>
      </w:r>
      <w:r w:rsidR="006A31D5">
        <w:rPr>
          <w:rFonts w:ascii="Arial" w:hAnsi="Arial" w:cs="Arial"/>
          <w:color w:val="181818"/>
        </w:rPr>
        <w:t>с нетрадиционными техниками рисования.</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 xml:space="preserve">- Эта техника подобна </w:t>
      </w:r>
      <w:proofErr w:type="spellStart"/>
      <w:r>
        <w:rPr>
          <w:rFonts w:ascii="Arial" w:hAnsi="Arial" w:cs="Arial"/>
          <w:color w:val="181818"/>
        </w:rPr>
        <w:t>дудлингу</w:t>
      </w:r>
      <w:proofErr w:type="spellEnd"/>
      <w:r>
        <w:rPr>
          <w:rFonts w:ascii="Arial" w:hAnsi="Arial" w:cs="Arial"/>
          <w:color w:val="181818"/>
        </w:rPr>
        <w:t>, но в отличие от последнего требует более высокой концентрации, она помогает улучшить память, поднять настроение, стимулирует творческие способности, успокаивает при стрессах и способствует умственному расслаблению.</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 xml:space="preserve">Польза от рисования </w:t>
      </w:r>
      <w:proofErr w:type="spellStart"/>
      <w:r>
        <w:rPr>
          <w:rFonts w:ascii="Arial" w:hAnsi="Arial" w:cs="Arial"/>
          <w:b/>
          <w:bCs/>
          <w:color w:val="181818"/>
        </w:rPr>
        <w:t>нейрографики</w:t>
      </w:r>
      <w:proofErr w:type="spellEnd"/>
      <w:r>
        <w:rPr>
          <w:rFonts w:ascii="Arial" w:hAnsi="Arial" w:cs="Arial"/>
          <w:b/>
          <w:bCs/>
          <w:color w:val="181818"/>
        </w:rPr>
        <w:t>:</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lastRenderedPageBreak/>
        <w:t>По результатам исследований доказано, что данная техника рисования оказывает на рисующих исключительно положительное влияние:</w:t>
      </w:r>
    </w:p>
    <w:p w:rsidR="006A31D5" w:rsidRDefault="006A31D5" w:rsidP="00E93CF3">
      <w:pPr>
        <w:pStyle w:val="a3"/>
        <w:numPr>
          <w:ilvl w:val="0"/>
          <w:numId w:val="5"/>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создает выраженный терапевтический эффект, способствует релаксации;</w:t>
      </w:r>
    </w:p>
    <w:p w:rsidR="006A31D5" w:rsidRDefault="006A31D5" w:rsidP="00E93CF3">
      <w:pPr>
        <w:pStyle w:val="a3"/>
        <w:numPr>
          <w:ilvl w:val="0"/>
          <w:numId w:val="5"/>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приносит вдохновение, способствует развитию творческих способностей;</w:t>
      </w:r>
    </w:p>
    <w:p w:rsidR="006A31D5" w:rsidRPr="009A4997" w:rsidRDefault="009A4997" w:rsidP="00E93CF3">
      <w:pPr>
        <w:pStyle w:val="a3"/>
        <w:numPr>
          <w:ilvl w:val="0"/>
          <w:numId w:val="5"/>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 xml:space="preserve">возможность </w:t>
      </w:r>
      <w:proofErr w:type="spellStart"/>
      <w:r>
        <w:rPr>
          <w:rFonts w:ascii="Arial" w:hAnsi="Arial" w:cs="Arial"/>
          <w:color w:val="181818"/>
        </w:rPr>
        <w:t>пере</w:t>
      </w:r>
      <w:r w:rsidR="006A31D5">
        <w:rPr>
          <w:rFonts w:ascii="Arial" w:hAnsi="Arial" w:cs="Arial"/>
          <w:color w:val="181818"/>
        </w:rPr>
        <w:t>настроиться</w:t>
      </w:r>
      <w:proofErr w:type="spellEnd"/>
      <w:r w:rsidR="006A31D5">
        <w:rPr>
          <w:rFonts w:ascii="Arial" w:hAnsi="Arial" w:cs="Arial"/>
          <w:color w:val="181818"/>
        </w:rPr>
        <w:t xml:space="preserve"> и вдохновиться на новые проекты;</w:t>
      </w:r>
    </w:p>
    <w:p w:rsidR="006A31D5" w:rsidRDefault="006A31D5" w:rsidP="00E93CF3">
      <w:pPr>
        <w:pStyle w:val="a3"/>
        <w:numPr>
          <w:ilvl w:val="0"/>
          <w:numId w:val="5"/>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рисование незамысловатых узоров успокаивает, снимает стресс и негативные эмоции;</w:t>
      </w:r>
    </w:p>
    <w:p w:rsidR="006A31D5" w:rsidRDefault="006A31D5" w:rsidP="00E93CF3">
      <w:pPr>
        <w:pStyle w:val="a3"/>
        <w:numPr>
          <w:ilvl w:val="0"/>
          <w:numId w:val="5"/>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способ развить твердость руки, глазомер, улучшить почерк;</w:t>
      </w:r>
    </w:p>
    <w:p w:rsidR="006A31D5" w:rsidRDefault="006A31D5" w:rsidP="00E93CF3">
      <w:pPr>
        <w:pStyle w:val="a3"/>
        <w:numPr>
          <w:ilvl w:val="0"/>
          <w:numId w:val="5"/>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повышается внимание и разрабатывается мелкая моторика;</w:t>
      </w:r>
    </w:p>
    <w:p w:rsidR="006A31D5" w:rsidRDefault="006A31D5" w:rsidP="00E93CF3">
      <w:pPr>
        <w:pStyle w:val="a3"/>
        <w:numPr>
          <w:ilvl w:val="0"/>
          <w:numId w:val="5"/>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улучшает зрительно-двигательную координацию и концентрацию внимания.</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Последние несколько лет психологи, дизайнеры и специалисты по развитию креативности обратили на эти каракули пристальное внимание. Как показали исследования, это, казалось бы, совершенно бессмысленное занятие, приносит нам существенную пользу.</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 xml:space="preserve">Во-вторых, </w:t>
      </w:r>
      <w:proofErr w:type="spellStart"/>
      <w:r>
        <w:rPr>
          <w:rFonts w:ascii="Arial" w:hAnsi="Arial" w:cs="Arial"/>
          <w:color w:val="181818"/>
        </w:rPr>
        <w:t>нейрографики</w:t>
      </w:r>
      <w:proofErr w:type="spellEnd"/>
      <w:r>
        <w:rPr>
          <w:rFonts w:ascii="Arial" w:hAnsi="Arial" w:cs="Arial"/>
          <w:color w:val="181818"/>
        </w:rPr>
        <w:t xml:space="preserve"> помогает эффективнее запоминать. Люди, которые закрашивали фигурки, пока слушали информацию, потом на 30% лучше могли эту информацию воспроизвести.</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В-третьих, «рисовать каракули – значит помогать себе думать», — считают, что спонтанное рисование не только повышает концентрацию, но и помогает видеть ситуацию более полно, находить творческие решения для проблем, развивать креативность и мышление «вне рамок». </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 xml:space="preserve">Преимущества </w:t>
      </w:r>
      <w:proofErr w:type="spellStart"/>
      <w:r>
        <w:rPr>
          <w:rFonts w:ascii="Arial" w:hAnsi="Arial" w:cs="Arial"/>
          <w:b/>
          <w:bCs/>
          <w:color w:val="181818"/>
        </w:rPr>
        <w:t>нейрографики</w:t>
      </w:r>
      <w:proofErr w:type="spellEnd"/>
      <w:r>
        <w:rPr>
          <w:rFonts w:ascii="Arial" w:hAnsi="Arial" w:cs="Arial"/>
          <w:b/>
          <w:bCs/>
          <w:color w:val="181818"/>
        </w:rPr>
        <w:t>:</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Простота.</w:t>
      </w:r>
      <w:r>
        <w:rPr>
          <w:rFonts w:ascii="Arial" w:hAnsi="Arial" w:cs="Arial"/>
          <w:color w:val="181818"/>
        </w:rPr>
        <w:t>  Не нужно уметь красиво рисовать – нужно просто выбрать любой элемент и начать заполнять им пространство листа. Это может быть волнистая линия или круги произвольного размера. Нарисовать их достаточно просто даже ребенку.</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Доступность.</w:t>
      </w:r>
      <w:r>
        <w:rPr>
          <w:rFonts w:ascii="Arial" w:hAnsi="Arial" w:cs="Arial"/>
          <w:color w:val="181818"/>
        </w:rPr>
        <w:t> Для этой техники требуется самый минимум материалов – достаточно цветных карандашей, постель, фломастеры, цветные ручки все что есть в каждом доме и листа бумаги.</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Гибкость.</w:t>
      </w:r>
      <w:r>
        <w:rPr>
          <w:rFonts w:ascii="Arial" w:hAnsi="Arial" w:cs="Arial"/>
          <w:color w:val="181818"/>
        </w:rPr>
        <w:t> Рисование занимает ровно столько времени, сколько вы можете себе позволить. Вы не только не ограничены во времени, но также нет и нижней границы. Вы можете порисовать всего несколько минут и даже за это короткое время насладиться творческим процессом.</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Расслабляет и отвлекает.</w:t>
      </w:r>
      <w:r>
        <w:rPr>
          <w:rFonts w:ascii="Arial" w:hAnsi="Arial" w:cs="Arial"/>
          <w:color w:val="181818"/>
        </w:rPr>
        <w:t> Такая тонкая творческая работа помогает отвлечься от назойливых мыслей и успокоить свой ум. Кроме того, рисование – это еще и прекрасный способ выразить свои эмоции на бумаге и обрести душевное равновесие.</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Повышает концентрацию внимания.</w:t>
      </w:r>
      <w:r>
        <w:rPr>
          <w:rFonts w:ascii="Arial" w:hAnsi="Arial" w:cs="Arial"/>
          <w:color w:val="181818"/>
        </w:rPr>
        <w:t> Рисование мелких однотипных элементов помогает сконцентрироваться на деталях и удержать внимание на важных мыслях.</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Эффективно при поиске различных решений.</w:t>
      </w:r>
      <w:r>
        <w:rPr>
          <w:rFonts w:ascii="Arial" w:hAnsi="Arial" w:cs="Arial"/>
          <w:color w:val="181818"/>
        </w:rPr>
        <w:t> Процесс рисования стимулирует отделы мозга, отвечающие за анализ информации. Кроме того, в этот момент мозг пытается найти нестандартные варианты решения.</w:t>
      </w:r>
    </w:p>
    <w:p w:rsidR="006A31D5" w:rsidRDefault="006A31D5" w:rsidP="00E93CF3">
      <w:pPr>
        <w:pStyle w:val="a3"/>
        <w:shd w:val="clear" w:color="auto" w:fill="FFFFFF"/>
        <w:spacing w:before="0" w:beforeAutospacing="0" w:after="0" w:afterAutospacing="0"/>
        <w:jc w:val="both"/>
        <w:rPr>
          <w:rFonts w:ascii="Arial" w:hAnsi="Arial" w:cs="Arial"/>
          <w:color w:val="212529"/>
        </w:rPr>
      </w:pP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3. Практическая часть.</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Сам рисунок выполняется черным цветом, а потом раскрашивается. можно рисовать фломастерами, карандашами, пастелью.</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Ваша задача, заполнить квадрат данного размера разнообразным узором, цветом.</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 xml:space="preserve">Будем рисовать </w:t>
      </w:r>
      <w:proofErr w:type="spellStart"/>
      <w:r>
        <w:rPr>
          <w:rFonts w:ascii="Arial" w:hAnsi="Arial" w:cs="Arial"/>
          <w:color w:val="181818"/>
        </w:rPr>
        <w:t>нейрографику</w:t>
      </w:r>
      <w:proofErr w:type="spellEnd"/>
      <w:r>
        <w:rPr>
          <w:rFonts w:ascii="Arial" w:hAnsi="Arial" w:cs="Arial"/>
          <w:color w:val="181818"/>
        </w:rPr>
        <w:t xml:space="preserve">, использовать цветные карандаши, фломастеры. </w:t>
      </w:r>
      <w:proofErr w:type="spellStart"/>
      <w:r>
        <w:rPr>
          <w:rFonts w:ascii="Arial" w:hAnsi="Arial" w:cs="Arial"/>
          <w:color w:val="181818"/>
        </w:rPr>
        <w:t>Нейрографика</w:t>
      </w:r>
      <w:proofErr w:type="spellEnd"/>
      <w:r>
        <w:rPr>
          <w:rFonts w:ascii="Arial" w:hAnsi="Arial" w:cs="Arial"/>
          <w:color w:val="181818"/>
        </w:rPr>
        <w:t xml:space="preserve"> отличается тем, что совсем никакие специальные навыки вам не нужны. Достаточно просто иметь хорошее настроение или не очень!</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 xml:space="preserve">Для рисования в технике </w:t>
      </w:r>
      <w:proofErr w:type="spellStart"/>
      <w:r>
        <w:rPr>
          <w:rFonts w:ascii="Arial" w:hAnsi="Arial" w:cs="Arial"/>
          <w:color w:val="181818"/>
        </w:rPr>
        <w:t>нейрографики</w:t>
      </w:r>
      <w:proofErr w:type="spellEnd"/>
      <w:r>
        <w:rPr>
          <w:rFonts w:ascii="Arial" w:hAnsi="Arial" w:cs="Arial"/>
          <w:color w:val="181818"/>
        </w:rPr>
        <w:t xml:space="preserve"> понадобятся следующие материалы:</w:t>
      </w:r>
    </w:p>
    <w:p w:rsidR="006A31D5" w:rsidRDefault="006A31D5" w:rsidP="00E93CF3">
      <w:pPr>
        <w:pStyle w:val="a3"/>
        <w:numPr>
          <w:ilvl w:val="0"/>
          <w:numId w:val="6"/>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плотная акварельная бумага А4</w:t>
      </w:r>
    </w:p>
    <w:p w:rsidR="006A31D5" w:rsidRDefault="006A31D5" w:rsidP="00E93CF3">
      <w:pPr>
        <w:pStyle w:val="a3"/>
        <w:numPr>
          <w:ilvl w:val="0"/>
          <w:numId w:val="6"/>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lastRenderedPageBreak/>
        <w:t>черный фломастер</w:t>
      </w:r>
    </w:p>
    <w:p w:rsidR="006A31D5" w:rsidRDefault="006A31D5" w:rsidP="00E93CF3">
      <w:pPr>
        <w:pStyle w:val="a3"/>
        <w:numPr>
          <w:ilvl w:val="0"/>
          <w:numId w:val="6"/>
        </w:numPr>
        <w:shd w:val="clear" w:color="auto" w:fill="FFFFFF"/>
        <w:spacing w:before="0" w:beforeAutospacing="0" w:after="0" w:afterAutospacing="0"/>
        <w:ind w:left="0" w:firstLine="0"/>
        <w:jc w:val="both"/>
        <w:rPr>
          <w:rFonts w:ascii="Arial" w:hAnsi="Arial" w:cs="Arial"/>
          <w:color w:val="212529"/>
        </w:rPr>
      </w:pPr>
      <w:r>
        <w:rPr>
          <w:rFonts w:ascii="Arial" w:hAnsi="Arial" w:cs="Arial"/>
          <w:color w:val="181818"/>
        </w:rPr>
        <w:t>цветные фломастеры</w:t>
      </w:r>
    </w:p>
    <w:p w:rsidR="009A4997"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Разнообразные и неповторимые узоры будем создавать произвольно:</w:t>
      </w:r>
    </w:p>
    <w:p w:rsidR="001B6DA8" w:rsidRDefault="009A4997"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Н</w:t>
      </w:r>
      <w:r w:rsidR="006A31D5">
        <w:rPr>
          <w:rFonts w:ascii="Arial" w:hAnsi="Arial" w:cs="Arial"/>
          <w:color w:val="181818"/>
        </w:rPr>
        <w:t xml:space="preserve">а бумаге рисуем разные линии </w:t>
      </w:r>
      <w:proofErr w:type="spellStart"/>
      <w:proofErr w:type="gramStart"/>
      <w:r w:rsidR="006A31D5">
        <w:rPr>
          <w:rFonts w:ascii="Arial" w:hAnsi="Arial" w:cs="Arial"/>
          <w:color w:val="181818"/>
        </w:rPr>
        <w:t>произвольно.</w:t>
      </w:r>
      <w:r>
        <w:rPr>
          <w:rFonts w:ascii="Arial" w:hAnsi="Arial" w:cs="Arial"/>
          <w:color w:val="181818"/>
        </w:rPr>
        <w:t>Т</w:t>
      </w:r>
      <w:r w:rsidR="006A31D5">
        <w:rPr>
          <w:rFonts w:ascii="Arial" w:hAnsi="Arial" w:cs="Arial"/>
          <w:color w:val="181818"/>
        </w:rPr>
        <w:t>очки</w:t>
      </w:r>
      <w:proofErr w:type="spellEnd"/>
      <w:proofErr w:type="gramEnd"/>
      <w:r w:rsidR="006A31D5">
        <w:rPr>
          <w:rFonts w:ascii="Arial" w:hAnsi="Arial" w:cs="Arial"/>
          <w:color w:val="181818"/>
        </w:rPr>
        <w:t xml:space="preserve"> соединяемых линией по очереди начинаем скруглять и закрашивать черным цветом. Не стоит использовать для этого линейку или стараться рисовать линию ровно: небрежность придаст особое очарование с нарисованным узором. Таким образом мы задаем границы для дальнейшей работы. Следующий шаг — это создание «зон» внутри квадрата под будущие узоры. Они будут разбросанными в хаотичном порядке, а создадут целостною картинку. Когда узоры начнут получаться, то можно будет заполнить разнообразным </w:t>
      </w:r>
      <w:proofErr w:type="spellStart"/>
      <w:proofErr w:type="gramStart"/>
      <w:r w:rsidR="006A31D5">
        <w:rPr>
          <w:rFonts w:ascii="Arial" w:hAnsi="Arial" w:cs="Arial"/>
          <w:color w:val="181818"/>
        </w:rPr>
        <w:t>цветом.Теперь</w:t>
      </w:r>
      <w:proofErr w:type="spellEnd"/>
      <w:proofErr w:type="gramEnd"/>
      <w:r w:rsidR="006A31D5">
        <w:rPr>
          <w:rFonts w:ascii="Arial" w:hAnsi="Arial" w:cs="Arial"/>
          <w:color w:val="181818"/>
        </w:rPr>
        <w:t xml:space="preserve"> нужно заполнить узорами пустое пространство между линиями. Зарисовываем сегмент за </w:t>
      </w:r>
      <w:proofErr w:type="spellStart"/>
      <w:proofErr w:type="gramStart"/>
      <w:r w:rsidR="006A31D5">
        <w:rPr>
          <w:rFonts w:ascii="Arial" w:hAnsi="Arial" w:cs="Arial"/>
          <w:color w:val="181818"/>
        </w:rPr>
        <w:t>сегментом.Нет</w:t>
      </w:r>
      <w:proofErr w:type="spellEnd"/>
      <w:proofErr w:type="gramEnd"/>
      <w:r w:rsidR="006A31D5">
        <w:rPr>
          <w:rFonts w:ascii="Arial" w:hAnsi="Arial" w:cs="Arial"/>
          <w:color w:val="181818"/>
        </w:rPr>
        <w:t xml:space="preserve"> определенной последовательности, которую необходимо соблюдать.</w:t>
      </w:r>
    </w:p>
    <w:p w:rsidR="006A31D5" w:rsidRPr="001B6DA8" w:rsidRDefault="006A31D5" w:rsidP="00E93CF3">
      <w:pPr>
        <w:pStyle w:val="a3"/>
        <w:shd w:val="clear" w:color="auto" w:fill="FFFFFF"/>
        <w:spacing w:before="0" w:beforeAutospacing="0" w:after="0" w:afterAutospacing="0"/>
        <w:jc w:val="both"/>
        <w:rPr>
          <w:rFonts w:ascii="Arial" w:hAnsi="Arial" w:cs="Arial"/>
          <w:b/>
          <w:color w:val="212529"/>
        </w:rPr>
      </w:pPr>
      <w:r w:rsidRPr="001B6DA8">
        <w:rPr>
          <w:rFonts w:ascii="Arial" w:hAnsi="Arial" w:cs="Arial"/>
          <w:b/>
          <w:color w:val="181818"/>
        </w:rPr>
        <w:t>МАЛЕНЬКИЕ СОВЕТЫ</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Перед тем, как приступить к работе не спешите, подумайте, что же вы нарисуете какие эмоции в данный момент вы ощущаете, ведь стереть и нарисовать заново здесь уже нельзя.</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181818"/>
        </w:rPr>
        <w:t>Такие занятия сохраняют психическое равновесие, дают возможность безопасному выходу эмоций, при этом ребенок имеет возможность реализовать свой творческий потенциал, творить так, как хочется именно ему, быть свободным от любого давления, навязывания чужого мнения. Так же укрепляется вера ребенка в собственные силы, развивается индивидуальность.</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000000"/>
        </w:rPr>
        <w:t>4. Самоанализ мастер-класса</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000000"/>
        </w:rPr>
        <w:t>Все поставленные задачи удалось реализовать. Тема мастер-класса дала педагогам возможность узнать новое, почувствовать новые ощущения, сделать хорошие работы. Этапы мастер-класса имели логическую последовательность. Психологическая атмосфера была доброжелательной. С практической частью, все справились на отлично. В целом мне мастер – класс понравился, результатом я довольна.</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222222"/>
        </w:rPr>
        <w:t>Задача: Научиться снимать эмоциональное напряжение. Профессиональное выгорание. Настрой на вдохновляющий урок, художественное воображения учителя.</w:t>
      </w:r>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bCs/>
          <w:color w:val="181818"/>
        </w:rPr>
        <w:t>5. Вывод:</w:t>
      </w:r>
    </w:p>
    <w:p w:rsidR="006A31D5" w:rsidRPr="001B6DA8" w:rsidRDefault="006A31D5" w:rsidP="00E93CF3">
      <w:pPr>
        <w:pStyle w:val="a3"/>
        <w:shd w:val="clear" w:color="auto" w:fill="FFFFFF"/>
        <w:spacing w:before="0" w:beforeAutospacing="0" w:after="0" w:afterAutospacing="0"/>
        <w:jc w:val="both"/>
        <w:rPr>
          <w:rFonts w:ascii="Arial" w:hAnsi="Arial" w:cs="Arial"/>
          <w:color w:val="212529"/>
        </w:rPr>
      </w:pPr>
      <w:proofErr w:type="spellStart"/>
      <w:r>
        <w:rPr>
          <w:rFonts w:ascii="Arial" w:hAnsi="Arial" w:cs="Arial"/>
          <w:color w:val="181818"/>
        </w:rPr>
        <w:t>Нейрографика</w:t>
      </w:r>
      <w:proofErr w:type="spellEnd"/>
      <w:r>
        <w:rPr>
          <w:rFonts w:ascii="Arial" w:hAnsi="Arial" w:cs="Arial"/>
          <w:color w:val="181818"/>
        </w:rPr>
        <w:t xml:space="preserve"> как вид </w:t>
      </w:r>
      <w:proofErr w:type="spellStart"/>
      <w:r>
        <w:rPr>
          <w:rFonts w:ascii="Arial" w:hAnsi="Arial" w:cs="Arial"/>
          <w:color w:val="181818"/>
        </w:rPr>
        <w:t>медитационного</w:t>
      </w:r>
      <w:proofErr w:type="spellEnd"/>
      <w:r>
        <w:rPr>
          <w:rFonts w:ascii="Arial" w:hAnsi="Arial" w:cs="Arial"/>
          <w:color w:val="181818"/>
        </w:rPr>
        <w:t xml:space="preserve"> досуга, рисование для </w:t>
      </w:r>
      <w:proofErr w:type="spellStart"/>
      <w:r>
        <w:rPr>
          <w:rFonts w:ascii="Arial" w:hAnsi="Arial" w:cs="Arial"/>
          <w:color w:val="181818"/>
        </w:rPr>
        <w:t>релакса</w:t>
      </w:r>
      <w:proofErr w:type="spellEnd"/>
      <w:r>
        <w:rPr>
          <w:rFonts w:ascii="Arial" w:hAnsi="Arial" w:cs="Arial"/>
          <w:color w:val="181818"/>
        </w:rPr>
        <w:t>, интуитивное рисование, моден в среде людей творческих, креативных, состоявшихся и успешных в профессии. Современный ритм жизни требует пауз, остановок, доступных занятий для восстановления душевного равновесия и детям, и взрослым. К</w:t>
      </w:r>
      <w:r>
        <w:rPr>
          <w:rFonts w:ascii="Arial" w:hAnsi="Arial" w:cs="Arial"/>
          <w:color w:val="000000"/>
        </w:rPr>
        <w:t>аждый из нас имеет свой уникальный визуально-лингвистический почерк, почти как подпись или отпечатки пальцев. И это может стать отправной точкой для активизации и развития природной способности интерпретировать визуальный язык и пользоваться им.</w:t>
      </w:r>
    </w:p>
    <w:p w:rsidR="001B6DA8" w:rsidRDefault="006A31D5" w:rsidP="00E93CF3">
      <w:pPr>
        <w:pStyle w:val="a3"/>
        <w:shd w:val="clear" w:color="auto" w:fill="FFFFFF"/>
        <w:spacing w:before="0" w:beforeAutospacing="0" w:after="0" w:afterAutospacing="0"/>
        <w:jc w:val="both"/>
        <w:rPr>
          <w:rFonts w:ascii="Arial" w:hAnsi="Arial" w:cs="Arial"/>
          <w:color w:val="212529"/>
        </w:rPr>
      </w:pPr>
      <w:r w:rsidRPr="001B6DA8">
        <w:rPr>
          <w:rFonts w:ascii="Arial" w:hAnsi="Arial" w:cs="Arial"/>
          <w:b/>
          <w:color w:val="212529"/>
        </w:rPr>
        <w:t>6.Рефлексия участников мастер-классе</w:t>
      </w:r>
      <w:r>
        <w:rPr>
          <w:rFonts w:ascii="Arial" w:hAnsi="Arial" w:cs="Arial"/>
          <w:color w:val="212529"/>
        </w:rPr>
        <w:t xml:space="preserve">. </w:t>
      </w:r>
    </w:p>
    <w:p w:rsidR="001B6DA8" w:rsidRDefault="00904705" w:rsidP="00E93CF3">
      <w:pPr>
        <w:pStyle w:val="a3"/>
        <w:shd w:val="clear" w:color="auto" w:fill="FFFFFF"/>
        <w:spacing w:before="0" w:beforeAutospacing="0" w:after="0" w:afterAutospacing="0"/>
        <w:jc w:val="both"/>
        <w:rPr>
          <w:rFonts w:ascii="Arial" w:hAnsi="Arial" w:cs="Arial"/>
          <w:color w:val="212529"/>
        </w:rPr>
      </w:pPr>
      <w:r>
        <w:rPr>
          <w:rFonts w:ascii="Arial" w:hAnsi="Arial" w:cs="Arial"/>
          <w:b/>
          <w:color w:val="212529"/>
        </w:rPr>
        <w:t>7.</w:t>
      </w:r>
      <w:r w:rsidR="006A31D5" w:rsidRPr="001B6DA8">
        <w:rPr>
          <w:rFonts w:ascii="Arial" w:hAnsi="Arial" w:cs="Arial"/>
          <w:b/>
          <w:color w:val="212529"/>
        </w:rPr>
        <w:t xml:space="preserve">Подведение </w:t>
      </w:r>
      <w:proofErr w:type="gramStart"/>
      <w:r w:rsidR="006A31D5" w:rsidRPr="001B6DA8">
        <w:rPr>
          <w:rFonts w:ascii="Arial" w:hAnsi="Arial" w:cs="Arial"/>
          <w:b/>
          <w:color w:val="212529"/>
        </w:rPr>
        <w:t>итогов</w:t>
      </w:r>
      <w:r w:rsidR="006A31D5">
        <w:rPr>
          <w:rFonts w:ascii="Arial" w:hAnsi="Arial" w:cs="Arial"/>
          <w:color w:val="212529"/>
        </w:rPr>
        <w:t>..</w:t>
      </w:r>
      <w:proofErr w:type="gramEnd"/>
    </w:p>
    <w:p w:rsidR="006A31D5" w:rsidRDefault="006A31D5" w:rsidP="00E93CF3">
      <w:pPr>
        <w:pStyle w:val="a3"/>
        <w:shd w:val="clear" w:color="auto" w:fill="FFFFFF"/>
        <w:spacing w:before="0" w:beforeAutospacing="0" w:after="0" w:afterAutospacing="0"/>
        <w:jc w:val="both"/>
        <w:rPr>
          <w:rFonts w:ascii="Arial" w:hAnsi="Arial" w:cs="Arial"/>
          <w:color w:val="212529"/>
        </w:rPr>
      </w:pPr>
      <w:r>
        <w:rPr>
          <w:rFonts w:ascii="Arial" w:hAnsi="Arial" w:cs="Arial"/>
          <w:color w:val="212529"/>
        </w:rPr>
        <w:t xml:space="preserve"> Уважаемые коллеги, скажите, пожалуйста, было ли вам интересно, и хотели бы вы применить полученные знания? Продемонстрируйте свои работы. Спасибо, Вам за проявленный интерес к нетрадиционной технике рисования, за активное участие в мастере – классе. Очень приятно было с вами работать. Чудесные картины останутся Вам на память. В ходе выполнения практической работы были созданы условия для вашего творчества и самовыражения. Вы почувствовали себя</w:t>
      </w:r>
      <w:r w:rsidR="00E93CF3">
        <w:rPr>
          <w:rFonts w:ascii="Arial" w:hAnsi="Arial" w:cs="Arial"/>
          <w:color w:val="212529"/>
        </w:rPr>
        <w:t xml:space="preserve"> творцом новых уникальных идей.</w:t>
      </w:r>
    </w:p>
    <w:p w:rsidR="00701EC1" w:rsidRDefault="00701EC1" w:rsidP="00E93CF3">
      <w:pPr>
        <w:spacing w:after="0" w:line="240" w:lineRule="auto"/>
        <w:jc w:val="both"/>
      </w:pPr>
    </w:p>
    <w:sectPr w:rsidR="00701EC1" w:rsidSect="00E93CF3">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4C2"/>
    <w:multiLevelType w:val="hybridMultilevel"/>
    <w:tmpl w:val="508A1C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B5654E"/>
    <w:multiLevelType w:val="hybridMultilevel"/>
    <w:tmpl w:val="95264D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7E5E75"/>
    <w:multiLevelType w:val="hybridMultilevel"/>
    <w:tmpl w:val="CEF4F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DA07AF"/>
    <w:multiLevelType w:val="hybridMultilevel"/>
    <w:tmpl w:val="BAD04C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1325C8"/>
    <w:multiLevelType w:val="hybridMultilevel"/>
    <w:tmpl w:val="C36EDE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2A5C94"/>
    <w:multiLevelType w:val="hybridMultilevel"/>
    <w:tmpl w:val="E6DE98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6F78BA"/>
    <w:multiLevelType w:val="hybridMultilevel"/>
    <w:tmpl w:val="C01EEC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D5"/>
    <w:rsid w:val="00173575"/>
    <w:rsid w:val="001B6DA8"/>
    <w:rsid w:val="004012A1"/>
    <w:rsid w:val="006A31D5"/>
    <w:rsid w:val="00701EC1"/>
    <w:rsid w:val="00904705"/>
    <w:rsid w:val="0094260B"/>
    <w:rsid w:val="009A4997"/>
    <w:rsid w:val="00B35C77"/>
    <w:rsid w:val="00CD1DED"/>
    <w:rsid w:val="00CD463A"/>
    <w:rsid w:val="00E9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1E46"/>
  <w15:chartTrackingRefBased/>
  <w15:docId w15:val="{747F616B-20CE-4E16-A787-C4250F46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metbl</cp:lastModifiedBy>
  <cp:revision>5</cp:revision>
  <dcterms:created xsi:type="dcterms:W3CDTF">2024-10-04T06:26:00Z</dcterms:created>
  <dcterms:modified xsi:type="dcterms:W3CDTF">2024-10-04T15:54:00Z</dcterms:modified>
</cp:coreProperties>
</file>